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8E2" w:rsidRPr="001A14A5" w:rsidRDefault="00B724E6">
      <w:pPr>
        <w:pStyle w:val="Nadpis4"/>
        <w:jc w:val="center"/>
        <w:rPr>
          <w:rStyle w:val="Siln"/>
          <w:b/>
          <w:bCs/>
          <w:caps/>
          <w:color w:val="0070C0"/>
          <w:sz w:val="22"/>
        </w:rPr>
      </w:pPr>
      <w:r w:rsidRPr="001A14A5">
        <w:rPr>
          <w:rStyle w:val="Siln"/>
          <w:b/>
          <w:bCs/>
          <w:caps/>
          <w:color w:val="0070C0"/>
          <w:sz w:val="22"/>
        </w:rPr>
        <w:t xml:space="preserve">Zásady používania </w:t>
      </w:r>
      <w:r w:rsidR="00947C4F">
        <w:rPr>
          <w:rStyle w:val="Siln"/>
          <w:b/>
          <w:bCs/>
          <w:caps/>
          <w:color w:val="0070C0"/>
          <w:sz w:val="22"/>
        </w:rPr>
        <w:t xml:space="preserve">súborov </w:t>
      </w:r>
      <w:r w:rsidRPr="001A14A5">
        <w:rPr>
          <w:rStyle w:val="Siln"/>
          <w:b/>
          <w:bCs/>
          <w:caps/>
          <w:color w:val="0070C0"/>
          <w:sz w:val="22"/>
        </w:rPr>
        <w:t>cookies</w:t>
      </w:r>
    </w:p>
    <w:p w:rsidR="007448E2" w:rsidRDefault="007448E2">
      <w:pPr>
        <w:rPr>
          <w:rStyle w:val="Siln"/>
          <w:rFonts w:ascii="Arial" w:hAnsi="Arial" w:cs="Arial"/>
          <w:color w:val="111111"/>
          <w:sz w:val="18"/>
          <w:szCs w:val="21"/>
        </w:rPr>
      </w:pPr>
    </w:p>
    <w:p w:rsidR="001A14A5" w:rsidRPr="00611754" w:rsidRDefault="007F301F">
      <w:pPr>
        <w:jc w:val="both"/>
        <w:rPr>
          <w:rFonts w:ascii="Arial" w:hAnsi="Arial" w:cs="Arial"/>
          <w:sz w:val="22"/>
          <w:szCs w:val="22"/>
        </w:rPr>
      </w:pPr>
      <w:r w:rsidRPr="00611754">
        <w:rPr>
          <w:rFonts w:ascii="Arial" w:hAnsi="Arial" w:cs="Arial"/>
          <w:sz w:val="22"/>
          <w:szCs w:val="22"/>
          <w:shd w:val="clear" w:color="auto" w:fill="FFFFFF"/>
        </w:rPr>
        <w:t xml:space="preserve">S cieľom zabezpečiť riadne </w:t>
      </w:r>
      <w:r w:rsidR="008D3D1C" w:rsidRPr="00611754">
        <w:rPr>
          <w:rFonts w:ascii="Arial" w:hAnsi="Arial" w:cs="Arial"/>
          <w:sz w:val="22"/>
          <w:szCs w:val="22"/>
          <w:shd w:val="clear" w:color="auto" w:fill="FFFFFF"/>
        </w:rPr>
        <w:t xml:space="preserve">a proužívateľské </w:t>
      </w:r>
      <w:r w:rsidRPr="00611754">
        <w:rPr>
          <w:rFonts w:ascii="Arial" w:hAnsi="Arial" w:cs="Arial"/>
          <w:sz w:val="22"/>
          <w:szCs w:val="22"/>
          <w:shd w:val="clear" w:color="auto" w:fill="FFFFFF"/>
        </w:rPr>
        <w:t xml:space="preserve">fungovanie </w:t>
      </w:r>
      <w:r w:rsidR="007216CE" w:rsidRPr="00611754">
        <w:rPr>
          <w:rFonts w:ascii="Arial" w:hAnsi="Arial" w:cs="Arial"/>
          <w:sz w:val="22"/>
          <w:szCs w:val="22"/>
          <w:shd w:val="clear" w:color="auto" w:fill="FFFFFF"/>
        </w:rPr>
        <w:t>našej webovej stránky</w:t>
      </w:r>
      <w:r w:rsidR="004C00F1" w:rsidRPr="00611754">
        <w:rPr>
          <w:rFonts w:ascii="Arial" w:hAnsi="Arial" w:cs="Arial"/>
          <w:sz w:val="22"/>
          <w:szCs w:val="22"/>
          <w:shd w:val="clear" w:color="auto" w:fill="FFFFFF"/>
        </w:rPr>
        <w:t xml:space="preserve"> www.</w:t>
      </w:r>
      <w:r w:rsidR="00611754" w:rsidRPr="00611754">
        <w:rPr>
          <w:rFonts w:ascii="Arial" w:hAnsi="Arial" w:cs="Arial"/>
          <w:sz w:val="22"/>
          <w:szCs w:val="22"/>
          <w:shd w:val="clear" w:color="auto" w:fill="FFFFFF"/>
        </w:rPr>
        <w:t>aquatrend.sk</w:t>
      </w:r>
      <w:r w:rsidR="002C78A2" w:rsidRPr="00611754">
        <w:rPr>
          <w:rFonts w:ascii="Arial" w:hAnsi="Arial" w:cs="Arial"/>
          <w:sz w:val="22"/>
          <w:szCs w:val="22"/>
          <w:shd w:val="clear" w:color="auto" w:fill="FFFFFF"/>
        </w:rPr>
        <w:t xml:space="preserve"> </w:t>
      </w:r>
      <w:r w:rsidR="007B4AD5" w:rsidRPr="00611754">
        <w:rPr>
          <w:rFonts w:ascii="Arial" w:hAnsi="Arial" w:cs="Arial"/>
          <w:sz w:val="22"/>
          <w:szCs w:val="22"/>
          <w:shd w:val="clear" w:color="auto" w:fill="FFFFFF"/>
        </w:rPr>
        <w:t xml:space="preserve"> </w:t>
      </w:r>
      <w:r w:rsidR="002C78A2" w:rsidRPr="00611754">
        <w:rPr>
          <w:rFonts w:ascii="Arial" w:hAnsi="Arial" w:cs="Arial"/>
          <w:sz w:val="22"/>
          <w:szCs w:val="22"/>
          <w:shd w:val="clear" w:color="auto" w:fill="FFFFFF"/>
        </w:rPr>
        <w:t xml:space="preserve"> </w:t>
      </w:r>
      <w:r w:rsidR="00390C89" w:rsidRPr="00611754">
        <w:rPr>
          <w:rFonts w:ascii="Arial" w:hAnsi="Arial" w:cs="Arial"/>
          <w:sz w:val="22"/>
          <w:szCs w:val="22"/>
          <w:shd w:val="clear" w:color="auto" w:fill="FFFFFF"/>
        </w:rPr>
        <w:t xml:space="preserve">(Prevádzkovateľ: </w:t>
      </w:r>
      <w:r w:rsidR="00611754" w:rsidRPr="00611754">
        <w:rPr>
          <w:rStyle w:val="ra"/>
          <w:rFonts w:ascii="Arial" w:hAnsi="Arial" w:cs="Arial"/>
          <w:b/>
          <w:sz w:val="22"/>
          <w:szCs w:val="22"/>
        </w:rPr>
        <w:t xml:space="preserve">AQUATREND,  s.r.o., </w:t>
      </w:r>
      <w:r w:rsidR="00611754" w:rsidRPr="00611754">
        <w:rPr>
          <w:sz w:val="22"/>
          <w:szCs w:val="22"/>
        </w:rPr>
        <w:t xml:space="preserve"> </w:t>
      </w:r>
      <w:r w:rsidR="00611754" w:rsidRPr="00611754">
        <w:rPr>
          <w:rFonts w:ascii="Arial" w:hAnsi="Arial" w:cs="Arial"/>
          <w:sz w:val="22"/>
          <w:szCs w:val="22"/>
        </w:rPr>
        <w:t xml:space="preserve">Hričovská 221, </w:t>
      </w:r>
      <w:r w:rsidR="00611754" w:rsidRPr="00611754">
        <w:rPr>
          <w:rStyle w:val="ra"/>
          <w:rFonts w:ascii="Arial" w:hAnsi="Arial" w:cs="Arial"/>
          <w:sz w:val="22"/>
          <w:szCs w:val="22"/>
        </w:rPr>
        <w:t xml:space="preserve">010 01 Žilina  </w:t>
      </w:r>
      <w:r w:rsidR="00611754" w:rsidRPr="00611754">
        <w:rPr>
          <w:rFonts w:ascii="Arial" w:hAnsi="Arial" w:cs="Arial"/>
          <w:sz w:val="22"/>
          <w:szCs w:val="22"/>
        </w:rPr>
        <w:t xml:space="preserve">IČO: </w:t>
      </w:r>
      <w:r w:rsidR="00611754" w:rsidRPr="00611754">
        <w:rPr>
          <w:rStyle w:val="ra"/>
          <w:rFonts w:ascii="Arial" w:hAnsi="Arial" w:cs="Arial"/>
          <w:bCs/>
          <w:color w:val="000000"/>
          <w:sz w:val="22"/>
          <w:szCs w:val="22"/>
        </w:rPr>
        <w:t>36 406 741</w:t>
      </w:r>
      <w:r w:rsidR="00390C89" w:rsidRPr="00611754">
        <w:rPr>
          <w:rFonts w:ascii="Arial" w:hAnsi="Arial" w:cs="Arial"/>
          <w:sz w:val="22"/>
          <w:szCs w:val="22"/>
          <w:shd w:val="clear" w:color="auto" w:fill="FFFFFF"/>
        </w:rPr>
        <w:t xml:space="preserve">) </w:t>
      </w:r>
      <w:r w:rsidR="001A14A5" w:rsidRPr="00611754">
        <w:rPr>
          <w:rFonts w:ascii="Arial" w:hAnsi="Arial" w:cs="Arial"/>
          <w:sz w:val="22"/>
          <w:szCs w:val="22"/>
        </w:rPr>
        <w:t>využívame súbory cookie.</w:t>
      </w:r>
    </w:p>
    <w:p w:rsidR="001A14A5" w:rsidRDefault="001A14A5">
      <w:pPr>
        <w:jc w:val="both"/>
        <w:rPr>
          <w:rFonts w:ascii="Arial" w:hAnsi="Arial" w:cs="Arial"/>
          <w:sz w:val="18"/>
          <w:szCs w:val="18"/>
        </w:rPr>
      </w:pPr>
    </w:p>
    <w:p w:rsidR="001A14A5" w:rsidRPr="00BD0FC3" w:rsidRDefault="001A14A5" w:rsidP="001A14A5">
      <w:pPr>
        <w:pStyle w:val="Nadpis4"/>
        <w:rPr>
          <w:rStyle w:val="Siln"/>
          <w:b/>
          <w:bCs/>
          <w:caps/>
          <w:color w:val="0070C0"/>
          <w:sz w:val="22"/>
          <w:szCs w:val="22"/>
        </w:rPr>
      </w:pPr>
      <w:r w:rsidRPr="00BD0FC3">
        <w:rPr>
          <w:rStyle w:val="Siln"/>
          <w:b/>
          <w:bCs/>
          <w:caps/>
          <w:color w:val="0070C0"/>
          <w:sz w:val="22"/>
          <w:szCs w:val="22"/>
        </w:rPr>
        <w:t>Čo je cookie</w:t>
      </w:r>
    </w:p>
    <w:p w:rsidR="001A14A5" w:rsidRDefault="001A14A5">
      <w:pPr>
        <w:jc w:val="both"/>
        <w:rPr>
          <w:rFonts w:ascii="Arial" w:hAnsi="Arial" w:cs="Arial"/>
          <w:sz w:val="18"/>
          <w:szCs w:val="18"/>
        </w:rPr>
      </w:pPr>
    </w:p>
    <w:p w:rsidR="00390C89" w:rsidRPr="00390C89" w:rsidRDefault="001A14A5" w:rsidP="00390C89">
      <w:pPr>
        <w:jc w:val="both"/>
        <w:rPr>
          <w:rFonts w:ascii="Arial" w:hAnsi="Arial" w:cs="Arial"/>
          <w:sz w:val="22"/>
          <w:szCs w:val="22"/>
        </w:rPr>
      </w:pPr>
      <w:r w:rsidRPr="00390C89">
        <w:rPr>
          <w:rFonts w:ascii="Arial" w:hAnsi="Arial" w:cs="Arial"/>
          <w:sz w:val="22"/>
          <w:szCs w:val="22"/>
        </w:rPr>
        <w:t xml:space="preserve">Súbor cookie je malý súbor, ktorý sa na Vašom </w:t>
      </w:r>
      <w:r w:rsidR="008D3D1C" w:rsidRPr="00390C89">
        <w:rPr>
          <w:rFonts w:ascii="Arial" w:hAnsi="Arial" w:cs="Arial"/>
          <w:sz w:val="22"/>
          <w:szCs w:val="22"/>
        </w:rPr>
        <w:t>zariadení (počítač alebo iné zariadenie s prístupom na internet)</w:t>
      </w:r>
      <w:r w:rsidRPr="00390C89">
        <w:rPr>
          <w:rFonts w:ascii="Arial" w:hAnsi="Arial" w:cs="Arial"/>
          <w:sz w:val="22"/>
          <w:szCs w:val="22"/>
        </w:rPr>
        <w:t xml:space="preserve"> ukladá lokálne, keď navštívite webové stránky. Súbory cookie nám tiež umožňujú analyzovať používanie našich webových stránok.</w:t>
      </w:r>
      <w:r w:rsidR="00390C89" w:rsidRPr="00390C89">
        <w:rPr>
          <w:rFonts w:ascii="Arial" w:hAnsi="Arial" w:cs="Arial"/>
          <w:sz w:val="22"/>
          <w:szCs w:val="22"/>
        </w:rPr>
        <w:t xml:space="preserve"> </w:t>
      </w:r>
    </w:p>
    <w:p w:rsidR="00CE26BB" w:rsidRDefault="00CE26BB" w:rsidP="001A14A5">
      <w:pPr>
        <w:shd w:val="clear" w:color="auto" w:fill="FFFFFF"/>
        <w:jc w:val="both"/>
        <w:rPr>
          <w:rFonts w:ascii="Arial" w:hAnsi="Arial" w:cs="Arial"/>
          <w:sz w:val="18"/>
          <w:szCs w:val="18"/>
        </w:rPr>
      </w:pPr>
    </w:p>
    <w:p w:rsidR="00CE26BB" w:rsidRDefault="00CE26BB" w:rsidP="001A14A5">
      <w:pPr>
        <w:shd w:val="clear" w:color="auto" w:fill="FFFFFF"/>
        <w:jc w:val="both"/>
        <w:rPr>
          <w:rFonts w:ascii="Arial" w:hAnsi="Arial" w:cs="Arial"/>
          <w:sz w:val="18"/>
          <w:szCs w:val="18"/>
        </w:rPr>
      </w:pPr>
    </w:p>
    <w:p w:rsidR="008D3D1C" w:rsidRPr="00BD0FC3" w:rsidRDefault="008D3D1C" w:rsidP="008D3D1C">
      <w:pPr>
        <w:pStyle w:val="Nadpis4"/>
        <w:rPr>
          <w:rStyle w:val="Siln"/>
          <w:b/>
          <w:bCs/>
          <w:caps/>
          <w:color w:val="0070C0"/>
          <w:sz w:val="22"/>
          <w:szCs w:val="22"/>
        </w:rPr>
      </w:pPr>
      <w:r w:rsidRPr="00BD0FC3">
        <w:rPr>
          <w:rStyle w:val="Siln"/>
          <w:b/>
          <w:bCs/>
          <w:caps/>
          <w:color w:val="0070C0"/>
          <w:sz w:val="22"/>
          <w:szCs w:val="22"/>
        </w:rPr>
        <w:t>Aké cookies používame</w:t>
      </w:r>
    </w:p>
    <w:p w:rsidR="00A40F8B" w:rsidRPr="00A40F8B" w:rsidRDefault="00A40F8B" w:rsidP="00A40F8B"/>
    <w:p w:rsidR="00692DF6" w:rsidRDefault="00692DF6" w:rsidP="00577901">
      <w:pPr>
        <w:jc w:val="both"/>
        <w:rPr>
          <w:rFonts w:ascii="Arial" w:hAnsi="Arial" w:cs="Arial"/>
          <w:sz w:val="22"/>
          <w:szCs w:val="22"/>
        </w:rPr>
      </w:pPr>
      <w:r w:rsidRPr="00577901">
        <w:rPr>
          <w:rFonts w:ascii="Arial" w:hAnsi="Arial" w:cs="Arial"/>
          <w:b/>
          <w:sz w:val="22"/>
          <w:szCs w:val="22"/>
        </w:rPr>
        <w:t xml:space="preserve">Nevyhnutne potrebné </w:t>
      </w:r>
      <w:r w:rsidRPr="00577901">
        <w:rPr>
          <w:rFonts w:ascii="Arial" w:hAnsi="Arial" w:cs="Arial"/>
          <w:sz w:val="22"/>
          <w:szCs w:val="22"/>
        </w:rPr>
        <w:t>súbory cookie umožňujú základné funkcie webovej stránky. Webovú stránku nie je možné správne používať bez nevyhnutne potrebných súborov cookie.</w:t>
      </w:r>
    </w:p>
    <w:p w:rsidR="00577901" w:rsidRPr="00A40F8B" w:rsidRDefault="00577901" w:rsidP="00577901">
      <w:pPr>
        <w:jc w:val="both"/>
        <w:rPr>
          <w:rFonts w:ascii="Arial" w:hAnsi="Arial" w:cs="Arial"/>
          <w:sz w:val="22"/>
          <w:szCs w:val="22"/>
        </w:rPr>
      </w:pPr>
      <w:r w:rsidRPr="00A40F8B">
        <w:rPr>
          <w:rFonts w:ascii="Arial" w:hAnsi="Arial" w:cs="Arial"/>
          <w:color w:val="000000"/>
          <w:spacing w:val="2"/>
          <w:sz w:val="22"/>
          <w:szCs w:val="22"/>
          <w:shd w:val="clear" w:color="auto" w:fill="FFFFFF"/>
        </w:rPr>
        <w:t xml:space="preserve">Nevyhnutne potrebné cookies sú </w:t>
      </w:r>
      <w:r w:rsidR="00A40F8B" w:rsidRPr="00A40F8B">
        <w:rPr>
          <w:rFonts w:ascii="Arial" w:hAnsi="Arial" w:cs="Arial"/>
          <w:color w:val="000000"/>
          <w:spacing w:val="2"/>
          <w:sz w:val="22"/>
          <w:szCs w:val="22"/>
          <w:shd w:val="clear" w:color="auto" w:fill="FFFFFF"/>
        </w:rPr>
        <w:t>pre fungovanie webovej</w:t>
      </w:r>
      <w:r w:rsidRPr="00A40F8B">
        <w:rPr>
          <w:rFonts w:ascii="Arial" w:hAnsi="Arial" w:cs="Arial"/>
          <w:color w:val="000000"/>
          <w:spacing w:val="2"/>
          <w:sz w:val="22"/>
          <w:szCs w:val="22"/>
          <w:shd w:val="clear" w:color="auto" w:fill="FFFFFF"/>
        </w:rPr>
        <w:t xml:space="preserve"> stránky a nemožno ich v našich systémoch vypnúť. </w:t>
      </w:r>
    </w:p>
    <w:p w:rsidR="00577901" w:rsidRPr="00577901" w:rsidRDefault="00577901" w:rsidP="00577901">
      <w:pPr>
        <w:jc w:val="both"/>
        <w:rPr>
          <w:rFonts w:ascii="Arial" w:hAnsi="Arial" w:cs="Arial"/>
          <w:sz w:val="22"/>
          <w:szCs w:val="22"/>
        </w:rPr>
      </w:pPr>
    </w:p>
    <w:p w:rsidR="00767F11" w:rsidRDefault="00144EED" w:rsidP="00653E0B">
      <w:pPr>
        <w:jc w:val="both"/>
        <w:rPr>
          <w:rFonts w:ascii="Arial" w:hAnsi="Arial" w:cs="Arial"/>
          <w:sz w:val="22"/>
          <w:szCs w:val="22"/>
        </w:rPr>
      </w:pPr>
      <w:r>
        <w:rPr>
          <w:rFonts w:ascii="Arial" w:hAnsi="Arial" w:cs="Arial"/>
          <w:b/>
          <w:sz w:val="22"/>
          <w:szCs w:val="22"/>
        </w:rPr>
        <w:t>Výkonnostné/</w:t>
      </w:r>
      <w:r w:rsidR="00960C34">
        <w:rPr>
          <w:rFonts w:ascii="Arial" w:hAnsi="Arial" w:cs="Arial"/>
          <w:b/>
          <w:sz w:val="22"/>
          <w:szCs w:val="22"/>
        </w:rPr>
        <w:t>Funkčné</w:t>
      </w:r>
      <w:r w:rsidR="00692DF6" w:rsidRPr="00653E0B">
        <w:rPr>
          <w:rFonts w:ascii="Arial" w:hAnsi="Arial" w:cs="Arial"/>
          <w:b/>
          <w:sz w:val="22"/>
          <w:szCs w:val="22"/>
        </w:rPr>
        <w:t xml:space="preserve"> </w:t>
      </w:r>
      <w:r w:rsidR="00692DF6" w:rsidRPr="00653E0B">
        <w:rPr>
          <w:rFonts w:ascii="Arial" w:hAnsi="Arial" w:cs="Arial"/>
          <w:sz w:val="22"/>
          <w:szCs w:val="22"/>
        </w:rPr>
        <w:t>súbory cookie ukladajú</w:t>
      </w:r>
      <w:r w:rsidR="00767F11" w:rsidRPr="00653E0B">
        <w:rPr>
          <w:rFonts w:ascii="Arial" w:hAnsi="Arial" w:cs="Arial"/>
          <w:sz w:val="22"/>
          <w:szCs w:val="22"/>
        </w:rPr>
        <w:t xml:space="preserve"> a zhromažďujú informácie spôsobom, ktorý nikoho priamo neidentifikuje, vrátane počtu návštevníkov webovej stránky, odkiaľ návštevníci na webovú stránku prišli a aké stránky navštívili.</w:t>
      </w:r>
      <w:r w:rsidR="00653E0B">
        <w:rPr>
          <w:rFonts w:ascii="Arial" w:hAnsi="Arial" w:cs="Arial"/>
          <w:sz w:val="22"/>
          <w:szCs w:val="22"/>
        </w:rPr>
        <w:t xml:space="preserve"> </w:t>
      </w:r>
      <w:r w:rsidR="00767F11" w:rsidRPr="00653E0B">
        <w:rPr>
          <w:rFonts w:ascii="Arial" w:hAnsi="Arial" w:cs="Arial"/>
          <w:sz w:val="22"/>
          <w:szCs w:val="22"/>
        </w:rPr>
        <w:t xml:space="preserve">Tieto informácie používame na zostavovanie správ a na pomoc pri zlepšovaní </w:t>
      </w:r>
      <w:r w:rsidR="00F53BA3">
        <w:rPr>
          <w:rFonts w:ascii="Arial" w:hAnsi="Arial" w:cs="Arial"/>
          <w:sz w:val="22"/>
          <w:szCs w:val="22"/>
        </w:rPr>
        <w:t xml:space="preserve">funkčnosti a výkonnosti </w:t>
      </w:r>
      <w:r w:rsidR="00767F11" w:rsidRPr="00653E0B">
        <w:rPr>
          <w:rFonts w:ascii="Arial" w:hAnsi="Arial" w:cs="Arial"/>
          <w:sz w:val="22"/>
          <w:szCs w:val="22"/>
        </w:rPr>
        <w:t xml:space="preserve">webovej stránky. </w:t>
      </w:r>
    </w:p>
    <w:p w:rsidR="004C00F1" w:rsidRDefault="004C00F1" w:rsidP="00653E0B">
      <w:pPr>
        <w:jc w:val="both"/>
        <w:rPr>
          <w:rFonts w:ascii="Arial" w:hAnsi="Arial" w:cs="Arial"/>
          <w:sz w:val="22"/>
          <w:szCs w:val="22"/>
        </w:rPr>
      </w:pPr>
    </w:p>
    <w:p w:rsidR="00744ACF" w:rsidRDefault="00744ACF" w:rsidP="00744ACF">
      <w:pPr>
        <w:jc w:val="both"/>
        <w:rPr>
          <w:rFonts w:ascii="Arial" w:hAnsi="Arial" w:cs="Arial"/>
          <w:sz w:val="22"/>
          <w:szCs w:val="22"/>
          <w:shd w:val="clear" w:color="auto" w:fill="FFFFFF"/>
        </w:rPr>
      </w:pPr>
      <w:r>
        <w:rPr>
          <w:rFonts w:ascii="Arial" w:hAnsi="Arial" w:cs="Arial"/>
          <w:color w:val="000000"/>
          <w:spacing w:val="2"/>
          <w:sz w:val="22"/>
          <w:szCs w:val="22"/>
          <w:shd w:val="clear" w:color="auto" w:fill="FFFFFF"/>
        </w:rPr>
        <w:t>Výkonnostné/Funkčné cookie</w:t>
      </w:r>
      <w:r w:rsidRPr="00A40F8B">
        <w:rPr>
          <w:rFonts w:ascii="Arial" w:hAnsi="Arial" w:cs="Arial"/>
          <w:color w:val="000000"/>
          <w:spacing w:val="2"/>
          <w:sz w:val="22"/>
          <w:szCs w:val="22"/>
          <w:shd w:val="clear" w:color="auto" w:fill="FFFFFF"/>
        </w:rPr>
        <w:t xml:space="preserve"> </w:t>
      </w:r>
      <w:r w:rsidRPr="00A40F8B">
        <w:rPr>
          <w:rFonts w:ascii="Arial" w:hAnsi="Arial" w:cs="Arial"/>
          <w:sz w:val="22"/>
          <w:szCs w:val="22"/>
          <w:shd w:val="clear" w:color="auto" w:fill="FFFFFF"/>
        </w:rPr>
        <w:t>využívame len vtedy, ak nám pri návšteve našej webovej stránky poskytnete súhlas s ich ukladaním.</w:t>
      </w:r>
      <w:r w:rsidR="00D00508">
        <w:rPr>
          <w:rFonts w:ascii="Arial" w:hAnsi="Arial" w:cs="Arial"/>
          <w:sz w:val="22"/>
          <w:szCs w:val="22"/>
          <w:shd w:val="clear" w:color="auto" w:fill="FFFFFF"/>
        </w:rPr>
        <w:t xml:space="preserve"> </w:t>
      </w:r>
      <w:r>
        <w:rPr>
          <w:rFonts w:ascii="Arial" w:hAnsi="Arial" w:cs="Arial"/>
          <w:sz w:val="22"/>
          <w:szCs w:val="22"/>
          <w:shd w:val="clear" w:color="auto" w:fill="FFFFFF"/>
        </w:rPr>
        <w:t>Ak tieto súbory nepovolíte, niektoré funkcie nemusia fungovať správne.</w:t>
      </w:r>
    </w:p>
    <w:p w:rsidR="00744ACF" w:rsidRDefault="00744ACF" w:rsidP="00653E0B">
      <w:pPr>
        <w:jc w:val="both"/>
        <w:rPr>
          <w:rFonts w:ascii="Arial" w:hAnsi="Arial" w:cs="Arial"/>
          <w:sz w:val="22"/>
          <w:szCs w:val="22"/>
        </w:rPr>
      </w:pPr>
    </w:p>
    <w:p w:rsidR="004C00F1" w:rsidRPr="005B4283" w:rsidRDefault="00744ACF" w:rsidP="00744ACF">
      <w:pPr>
        <w:jc w:val="both"/>
        <w:rPr>
          <w:rFonts w:ascii="Arial" w:hAnsi="Arial" w:cs="Arial"/>
          <w:sz w:val="22"/>
          <w:szCs w:val="22"/>
          <w:shd w:val="clear" w:color="auto" w:fill="FFFFFF"/>
        </w:rPr>
      </w:pPr>
      <w:r w:rsidRPr="00744ACF">
        <w:rPr>
          <w:rFonts w:ascii="Arial" w:hAnsi="Arial" w:cs="Arial"/>
          <w:b/>
          <w:sz w:val="22"/>
          <w:szCs w:val="22"/>
        </w:rPr>
        <w:t>Reklamné</w:t>
      </w:r>
      <w:r w:rsidR="007C6D5C">
        <w:rPr>
          <w:rFonts w:ascii="Arial" w:hAnsi="Arial" w:cs="Arial"/>
          <w:b/>
          <w:sz w:val="22"/>
          <w:szCs w:val="22"/>
        </w:rPr>
        <w:t>/Zacielené</w:t>
      </w:r>
      <w:r w:rsidRPr="00744ACF">
        <w:rPr>
          <w:rFonts w:ascii="Arial" w:hAnsi="Arial" w:cs="Arial"/>
          <w:sz w:val="22"/>
          <w:szCs w:val="22"/>
        </w:rPr>
        <w:t xml:space="preserve"> súbory cookie zhromažďujú informácie pre poskytovanie relevantných reklám a marketingových kampaní návštevníkom webu. Tieto cookies umožňujú zobrazovať cielenú reklamu na webových stránkach zapojených do reklamného systému. Pomocou údajov cookies vytvárajú váš profil, na základe ktorého uvidíte iba reklamy považované za zaujímavé pre vás. Tieto súbory cookie sa do vášho zariadenia umiestňujú iba </w:t>
      </w:r>
      <w:r w:rsidR="005B4283" w:rsidRPr="00A40F8B">
        <w:rPr>
          <w:rFonts w:ascii="Arial" w:hAnsi="Arial" w:cs="Arial"/>
          <w:sz w:val="22"/>
          <w:szCs w:val="22"/>
          <w:shd w:val="clear" w:color="auto" w:fill="FFFFFF"/>
        </w:rPr>
        <w:t>ak nám pri návšteve našej webovej stránky poskytnete súhlas s ich ukladaním.</w:t>
      </w:r>
      <w:r w:rsidRPr="00744ACF">
        <w:rPr>
          <w:rFonts w:ascii="Arial" w:hAnsi="Arial" w:cs="Arial"/>
          <w:sz w:val="22"/>
          <w:szCs w:val="22"/>
        </w:rPr>
        <w:t xml:space="preserve"> Odmietnutím použitia týchto súborov cookie nezabránite zobrazovaniu reklám na webových stránkach, už však nebudú šité na mieru Vašim záujmom.</w:t>
      </w:r>
    </w:p>
    <w:p w:rsidR="00A40F8B" w:rsidRPr="00744ACF" w:rsidRDefault="00A40F8B" w:rsidP="00744ACF">
      <w:pPr>
        <w:jc w:val="both"/>
        <w:rPr>
          <w:rFonts w:ascii="Arial" w:hAnsi="Arial" w:cs="Arial"/>
          <w:sz w:val="22"/>
          <w:szCs w:val="22"/>
        </w:rPr>
      </w:pPr>
    </w:p>
    <w:p w:rsidR="00CA3016" w:rsidRDefault="00CA3016">
      <w:pPr>
        <w:jc w:val="both"/>
        <w:rPr>
          <w:rFonts w:ascii="Arial" w:hAnsi="Arial" w:cs="Arial"/>
          <w:color w:val="000000"/>
          <w:spacing w:val="2"/>
          <w:sz w:val="22"/>
          <w:szCs w:val="22"/>
          <w:shd w:val="clear" w:color="auto" w:fill="FFFFFF"/>
        </w:rPr>
      </w:pPr>
      <w:r>
        <w:rPr>
          <w:rFonts w:ascii="Arial" w:hAnsi="Arial" w:cs="Arial"/>
          <w:color w:val="000000"/>
          <w:spacing w:val="2"/>
          <w:sz w:val="22"/>
          <w:szCs w:val="22"/>
          <w:shd w:val="clear" w:color="auto" w:fill="FFFFFF"/>
        </w:rPr>
        <w:t>Nižšie uvedená tabuľka vysvetľuje aké cookies používame a prečo.</w:t>
      </w:r>
    </w:p>
    <w:p w:rsidR="00B95B75" w:rsidRDefault="00B95B75">
      <w:pPr>
        <w:jc w:val="both"/>
        <w:rPr>
          <w:rFonts w:ascii="Arial" w:hAnsi="Arial" w:cs="Arial"/>
          <w:color w:val="000000"/>
          <w:spacing w:val="2"/>
          <w:sz w:val="22"/>
          <w:szCs w:val="22"/>
          <w:shd w:val="clear" w:color="auto" w:fill="FFFFFF"/>
        </w:rPr>
      </w:pPr>
    </w:p>
    <w:p w:rsidR="00B95B75" w:rsidRDefault="00B95B75">
      <w:pPr>
        <w:jc w:val="both"/>
        <w:rPr>
          <w:rFonts w:ascii="Arial" w:hAnsi="Arial" w:cs="Arial"/>
          <w:color w:val="000000"/>
          <w:spacing w:val="2"/>
          <w:sz w:val="22"/>
          <w:szCs w:val="22"/>
          <w:shd w:val="clear" w:color="auto" w:fill="FFFFFF"/>
        </w:rPr>
      </w:pPr>
    </w:p>
    <w:p w:rsidR="000E1DB1" w:rsidRPr="00BD0FC3" w:rsidRDefault="000E1DB1" w:rsidP="000E1DB1">
      <w:pPr>
        <w:jc w:val="both"/>
        <w:rPr>
          <w:rFonts w:ascii="Arial" w:hAnsi="Arial" w:cs="Arial"/>
          <w:b/>
          <w:caps/>
          <w:color w:val="0070C0"/>
          <w:sz w:val="22"/>
          <w:szCs w:val="22"/>
        </w:rPr>
      </w:pPr>
      <w:r w:rsidRPr="00BD0FC3">
        <w:rPr>
          <w:rFonts w:ascii="Arial" w:hAnsi="Arial" w:cs="Arial"/>
          <w:b/>
          <w:caps/>
          <w:color w:val="0070C0"/>
          <w:sz w:val="22"/>
          <w:szCs w:val="22"/>
        </w:rPr>
        <w:t xml:space="preserve">Zoznam </w:t>
      </w:r>
      <w:r w:rsidR="00CA3016" w:rsidRPr="00BD0FC3">
        <w:rPr>
          <w:rFonts w:ascii="Arial" w:hAnsi="Arial" w:cs="Arial"/>
          <w:b/>
          <w:caps/>
          <w:color w:val="0070C0"/>
          <w:sz w:val="22"/>
          <w:szCs w:val="22"/>
        </w:rPr>
        <w:t>súborov</w:t>
      </w:r>
      <w:r w:rsidR="00A40F8B" w:rsidRPr="00BD0FC3">
        <w:rPr>
          <w:rFonts w:ascii="Arial" w:hAnsi="Arial" w:cs="Arial"/>
          <w:b/>
          <w:caps/>
          <w:color w:val="0070C0"/>
          <w:sz w:val="22"/>
          <w:szCs w:val="22"/>
        </w:rPr>
        <w:t xml:space="preserve"> </w:t>
      </w:r>
      <w:commentRangeStart w:id="0"/>
      <w:r w:rsidR="00CA3016" w:rsidRPr="00BD0FC3">
        <w:rPr>
          <w:rFonts w:ascii="Arial" w:hAnsi="Arial" w:cs="Arial"/>
          <w:b/>
          <w:caps/>
          <w:color w:val="0070C0"/>
          <w:sz w:val="22"/>
          <w:szCs w:val="22"/>
        </w:rPr>
        <w:t>cookie</w:t>
      </w:r>
      <w:commentRangeEnd w:id="0"/>
      <w:r w:rsidR="005C46F4">
        <w:rPr>
          <w:rStyle w:val="Odkaznakomentr"/>
        </w:rPr>
        <w:commentReference w:id="0"/>
      </w:r>
    </w:p>
    <w:p w:rsidR="00537085" w:rsidRDefault="00537085">
      <w:pPr>
        <w:jc w:val="both"/>
        <w:rPr>
          <w:rFonts w:ascii="Arial" w:hAnsi="Arial" w:cs="Arial"/>
          <w:color w:val="0070C0"/>
          <w:sz w:val="20"/>
        </w:rPr>
      </w:pPr>
    </w:p>
    <w:tbl>
      <w:tblPr>
        <w:tblStyle w:val="Mriekatabuky"/>
        <w:tblW w:w="0" w:type="auto"/>
        <w:tblInd w:w="108" w:type="dxa"/>
        <w:tblLayout w:type="fixed"/>
        <w:tblLook w:val="04A0"/>
      </w:tblPr>
      <w:tblGrid>
        <w:gridCol w:w="1701"/>
        <w:gridCol w:w="1276"/>
        <w:gridCol w:w="1276"/>
        <w:gridCol w:w="1559"/>
        <w:gridCol w:w="2268"/>
        <w:gridCol w:w="1100"/>
      </w:tblGrid>
      <w:tr w:rsidR="00767F11" w:rsidTr="00F20B88">
        <w:tc>
          <w:tcPr>
            <w:tcW w:w="1701" w:type="dxa"/>
          </w:tcPr>
          <w:p w:rsidR="00041A62" w:rsidRPr="00547CAA" w:rsidRDefault="00041A62" w:rsidP="00A40F8B">
            <w:pPr>
              <w:jc w:val="center"/>
              <w:rPr>
                <w:rFonts w:ascii="Arial" w:hAnsi="Arial" w:cs="Arial"/>
                <w:b/>
                <w:bCs/>
                <w:caps/>
                <w:color w:val="333333"/>
                <w:sz w:val="18"/>
                <w:szCs w:val="18"/>
              </w:rPr>
            </w:pPr>
            <w:r w:rsidRPr="00547CAA">
              <w:rPr>
                <w:rFonts w:ascii="Arial" w:hAnsi="Arial" w:cs="Arial"/>
                <w:b/>
                <w:bCs/>
                <w:caps/>
                <w:color w:val="333333"/>
                <w:sz w:val="18"/>
                <w:szCs w:val="18"/>
              </w:rPr>
              <w:t>poskytovateľ / Doména</w:t>
            </w:r>
          </w:p>
        </w:tc>
        <w:tc>
          <w:tcPr>
            <w:tcW w:w="1276" w:type="dxa"/>
          </w:tcPr>
          <w:p w:rsidR="00041A62" w:rsidRPr="00547CAA" w:rsidRDefault="00041A62" w:rsidP="00A40F8B">
            <w:pPr>
              <w:jc w:val="center"/>
              <w:rPr>
                <w:rFonts w:ascii="Arial" w:hAnsi="Arial" w:cs="Arial"/>
                <w:b/>
                <w:bCs/>
                <w:caps/>
                <w:color w:val="333333"/>
                <w:sz w:val="18"/>
                <w:szCs w:val="18"/>
              </w:rPr>
            </w:pPr>
            <w:r w:rsidRPr="00547CAA">
              <w:rPr>
                <w:rFonts w:ascii="Arial" w:hAnsi="Arial" w:cs="Arial"/>
                <w:b/>
                <w:bCs/>
                <w:caps/>
                <w:color w:val="333333"/>
                <w:sz w:val="18"/>
                <w:szCs w:val="18"/>
              </w:rPr>
              <w:t>COOKIE</w:t>
            </w:r>
          </w:p>
        </w:tc>
        <w:tc>
          <w:tcPr>
            <w:tcW w:w="1276" w:type="dxa"/>
          </w:tcPr>
          <w:p w:rsidR="00041A62" w:rsidRPr="00547CAA" w:rsidRDefault="00041A62" w:rsidP="00537085">
            <w:pPr>
              <w:jc w:val="center"/>
              <w:rPr>
                <w:rFonts w:ascii="Arial" w:hAnsi="Arial" w:cs="Arial"/>
                <w:b/>
                <w:bCs/>
                <w:caps/>
                <w:color w:val="333333"/>
                <w:sz w:val="18"/>
                <w:szCs w:val="18"/>
              </w:rPr>
            </w:pPr>
            <w:r w:rsidRPr="00547CAA">
              <w:rPr>
                <w:rFonts w:ascii="Arial" w:hAnsi="Arial" w:cs="Arial"/>
                <w:b/>
                <w:bCs/>
                <w:caps/>
                <w:color w:val="333333"/>
                <w:sz w:val="18"/>
                <w:szCs w:val="18"/>
              </w:rPr>
              <w:t>Názov</w:t>
            </w:r>
          </w:p>
        </w:tc>
        <w:tc>
          <w:tcPr>
            <w:tcW w:w="1559" w:type="dxa"/>
          </w:tcPr>
          <w:p w:rsidR="00041A62" w:rsidRPr="00547CAA" w:rsidRDefault="00041A62" w:rsidP="00537085">
            <w:pPr>
              <w:jc w:val="center"/>
              <w:rPr>
                <w:rFonts w:ascii="Arial" w:hAnsi="Arial" w:cs="Arial"/>
                <w:b/>
                <w:bCs/>
                <w:caps/>
                <w:color w:val="333333"/>
                <w:sz w:val="18"/>
                <w:szCs w:val="18"/>
              </w:rPr>
            </w:pPr>
            <w:r w:rsidRPr="00547CAA">
              <w:rPr>
                <w:rFonts w:ascii="Arial" w:hAnsi="Arial" w:cs="Arial"/>
                <w:b/>
                <w:bCs/>
                <w:caps/>
                <w:color w:val="333333"/>
                <w:sz w:val="18"/>
                <w:szCs w:val="18"/>
              </w:rPr>
              <w:t>Doba Uchovávania</w:t>
            </w:r>
          </w:p>
        </w:tc>
        <w:tc>
          <w:tcPr>
            <w:tcW w:w="2268" w:type="dxa"/>
          </w:tcPr>
          <w:p w:rsidR="00041A62" w:rsidRPr="00547CAA" w:rsidRDefault="00041A62" w:rsidP="00537085">
            <w:pPr>
              <w:jc w:val="center"/>
              <w:rPr>
                <w:rFonts w:ascii="Arial" w:hAnsi="Arial" w:cs="Arial"/>
                <w:b/>
                <w:bCs/>
                <w:caps/>
                <w:color w:val="333333"/>
                <w:sz w:val="18"/>
                <w:szCs w:val="18"/>
              </w:rPr>
            </w:pPr>
            <w:r w:rsidRPr="00547CAA">
              <w:rPr>
                <w:rFonts w:ascii="Arial" w:hAnsi="Arial" w:cs="Arial"/>
                <w:b/>
                <w:bCs/>
                <w:caps/>
                <w:color w:val="333333"/>
                <w:sz w:val="18"/>
                <w:szCs w:val="18"/>
              </w:rPr>
              <w:t>Účel</w:t>
            </w:r>
          </w:p>
        </w:tc>
        <w:tc>
          <w:tcPr>
            <w:tcW w:w="1100" w:type="dxa"/>
          </w:tcPr>
          <w:p w:rsidR="00041A62" w:rsidRPr="00547CAA" w:rsidRDefault="00041A62" w:rsidP="00537085">
            <w:pPr>
              <w:jc w:val="center"/>
              <w:rPr>
                <w:rFonts w:ascii="Arial" w:hAnsi="Arial" w:cs="Arial"/>
                <w:b/>
                <w:caps/>
                <w:sz w:val="18"/>
                <w:szCs w:val="18"/>
              </w:rPr>
            </w:pPr>
            <w:r w:rsidRPr="00547CAA">
              <w:rPr>
                <w:rFonts w:ascii="Arial" w:hAnsi="Arial" w:cs="Arial"/>
                <w:b/>
                <w:caps/>
                <w:sz w:val="18"/>
                <w:szCs w:val="18"/>
              </w:rPr>
              <w:t>Tretia strana</w:t>
            </w:r>
          </w:p>
        </w:tc>
      </w:tr>
      <w:tr w:rsidR="00611754" w:rsidTr="00F20B88">
        <w:tc>
          <w:tcPr>
            <w:tcW w:w="1701" w:type="dxa"/>
            <w:vAlign w:val="center"/>
          </w:tcPr>
          <w:p w:rsidR="00611754" w:rsidRPr="00B95B75" w:rsidRDefault="00611754" w:rsidP="00611754">
            <w:pPr>
              <w:rPr>
                <w:rFonts w:ascii="Arial" w:hAnsi="Arial" w:cs="Arial"/>
                <w:sz w:val="18"/>
                <w:szCs w:val="18"/>
              </w:rPr>
            </w:pPr>
            <w:r w:rsidRPr="00B95B75">
              <w:rPr>
                <w:rFonts w:ascii="Arial" w:hAnsi="Arial" w:cs="Arial"/>
                <w:sz w:val="18"/>
                <w:szCs w:val="18"/>
              </w:rPr>
              <w:t>aquatrend.sk</w:t>
            </w:r>
          </w:p>
        </w:tc>
        <w:tc>
          <w:tcPr>
            <w:tcW w:w="1276" w:type="dxa"/>
            <w:vAlign w:val="center"/>
          </w:tcPr>
          <w:p w:rsidR="00611754" w:rsidRPr="005852D1" w:rsidRDefault="00611754" w:rsidP="00BD0FC3">
            <w:pPr>
              <w:rPr>
                <w:rFonts w:ascii="Arial" w:hAnsi="Arial" w:cs="Arial"/>
                <w:sz w:val="18"/>
                <w:szCs w:val="18"/>
              </w:rPr>
            </w:pPr>
            <w:r w:rsidRPr="005852D1">
              <w:rPr>
                <w:rFonts w:ascii="Arial" w:hAnsi="Arial" w:cs="Arial"/>
                <w:sz w:val="18"/>
                <w:szCs w:val="18"/>
              </w:rPr>
              <w:t>Nevyhnutné</w:t>
            </w:r>
          </w:p>
        </w:tc>
        <w:tc>
          <w:tcPr>
            <w:tcW w:w="1276" w:type="dxa"/>
            <w:vAlign w:val="center"/>
          </w:tcPr>
          <w:p w:rsidR="00611754" w:rsidRPr="005852D1" w:rsidRDefault="00611754" w:rsidP="004C7EF9">
            <w:pPr>
              <w:rPr>
                <w:rFonts w:ascii="Arial" w:hAnsi="Arial" w:cs="Arial"/>
                <w:color w:val="FF0000"/>
                <w:sz w:val="18"/>
                <w:szCs w:val="18"/>
              </w:rPr>
            </w:pPr>
            <w:commentRangeStart w:id="1"/>
            <w:r w:rsidRPr="005852D1">
              <w:rPr>
                <w:rFonts w:ascii="Arial" w:hAnsi="Arial" w:cs="Arial"/>
                <w:color w:val="FF0000"/>
                <w:sz w:val="18"/>
                <w:szCs w:val="18"/>
              </w:rPr>
              <w:t>Súhlas s cookie</w:t>
            </w:r>
          </w:p>
        </w:tc>
        <w:tc>
          <w:tcPr>
            <w:tcW w:w="1559" w:type="dxa"/>
            <w:vAlign w:val="center"/>
          </w:tcPr>
          <w:p w:rsidR="00611754" w:rsidRPr="005852D1" w:rsidRDefault="00611754" w:rsidP="004C7EF9">
            <w:pPr>
              <w:rPr>
                <w:rFonts w:ascii="Arial" w:hAnsi="Arial" w:cs="Arial"/>
                <w:color w:val="FF0000"/>
                <w:sz w:val="18"/>
                <w:szCs w:val="18"/>
              </w:rPr>
            </w:pPr>
            <w:r w:rsidRPr="005852D1">
              <w:rPr>
                <w:rFonts w:ascii="Arial" w:hAnsi="Arial" w:cs="Arial"/>
                <w:color w:val="FF0000"/>
                <w:sz w:val="18"/>
                <w:szCs w:val="18"/>
              </w:rPr>
              <w:t>6 mesiacov</w:t>
            </w:r>
            <w:commentRangeEnd w:id="1"/>
            <w:r>
              <w:rPr>
                <w:rStyle w:val="Odkaznakomentr"/>
              </w:rPr>
              <w:commentReference w:id="1"/>
            </w:r>
          </w:p>
        </w:tc>
        <w:tc>
          <w:tcPr>
            <w:tcW w:w="2268" w:type="dxa"/>
            <w:vAlign w:val="center"/>
          </w:tcPr>
          <w:p w:rsidR="00611754" w:rsidRPr="005852D1" w:rsidRDefault="00611754" w:rsidP="00AD496B">
            <w:pPr>
              <w:rPr>
                <w:rFonts w:ascii="Arial" w:hAnsi="Arial" w:cs="Arial"/>
                <w:spacing w:val="2"/>
                <w:sz w:val="18"/>
                <w:szCs w:val="18"/>
                <w:shd w:val="clear" w:color="auto" w:fill="FFFFFF"/>
              </w:rPr>
            </w:pPr>
            <w:r w:rsidRPr="005852D1">
              <w:rPr>
                <w:rFonts w:ascii="Arial" w:hAnsi="Arial" w:cs="Arial"/>
                <w:spacing w:val="2"/>
                <w:sz w:val="18"/>
                <w:szCs w:val="18"/>
                <w:shd w:val="clear" w:color="auto" w:fill="FFFFFF"/>
              </w:rPr>
              <w:t xml:space="preserve">Tento súbor cookie sa používa na zapamätanie voľby používateľa o súboroch cookie na našej webovej stránke </w:t>
            </w:r>
          </w:p>
        </w:tc>
        <w:tc>
          <w:tcPr>
            <w:tcW w:w="1100" w:type="dxa"/>
            <w:vAlign w:val="center"/>
          </w:tcPr>
          <w:p w:rsidR="00611754" w:rsidRPr="005852D1" w:rsidRDefault="00611754" w:rsidP="00BD0FC3">
            <w:pPr>
              <w:rPr>
                <w:rFonts w:ascii="Arial" w:hAnsi="Arial" w:cs="Arial"/>
                <w:spacing w:val="2"/>
                <w:sz w:val="18"/>
                <w:szCs w:val="18"/>
                <w:shd w:val="clear" w:color="auto" w:fill="FFFFFF"/>
              </w:rPr>
            </w:pPr>
            <w:r w:rsidRPr="005852D1">
              <w:rPr>
                <w:rFonts w:ascii="Arial" w:hAnsi="Arial" w:cs="Arial"/>
                <w:spacing w:val="2"/>
                <w:sz w:val="18"/>
                <w:szCs w:val="18"/>
                <w:shd w:val="clear" w:color="auto" w:fill="FFFFFF"/>
              </w:rPr>
              <w:t>Nie</w:t>
            </w:r>
          </w:p>
        </w:tc>
      </w:tr>
      <w:tr w:rsidR="00611754" w:rsidTr="00F20B88">
        <w:tc>
          <w:tcPr>
            <w:tcW w:w="1701" w:type="dxa"/>
            <w:vAlign w:val="center"/>
          </w:tcPr>
          <w:p w:rsidR="00611754" w:rsidRPr="00B95B75" w:rsidRDefault="00611754" w:rsidP="00611754">
            <w:pPr>
              <w:rPr>
                <w:rFonts w:ascii="Arial" w:hAnsi="Arial" w:cs="Arial"/>
                <w:sz w:val="18"/>
                <w:szCs w:val="18"/>
              </w:rPr>
            </w:pPr>
            <w:r w:rsidRPr="00B95B75">
              <w:rPr>
                <w:rFonts w:ascii="Arial" w:hAnsi="Arial" w:cs="Arial"/>
                <w:sz w:val="18"/>
                <w:szCs w:val="18"/>
              </w:rPr>
              <w:t>aquatrend.sk</w:t>
            </w:r>
          </w:p>
        </w:tc>
        <w:tc>
          <w:tcPr>
            <w:tcW w:w="1276" w:type="dxa"/>
            <w:vAlign w:val="center"/>
          </w:tcPr>
          <w:p w:rsidR="00611754" w:rsidRPr="005852D1" w:rsidRDefault="005D18EB" w:rsidP="005D18EB">
            <w:pPr>
              <w:rPr>
                <w:rFonts w:ascii="Arial" w:hAnsi="Arial" w:cs="Arial"/>
                <w:sz w:val="18"/>
                <w:szCs w:val="18"/>
              </w:rPr>
            </w:pPr>
            <w:r>
              <w:rPr>
                <w:rFonts w:ascii="Arial" w:hAnsi="Arial" w:cs="Arial"/>
                <w:sz w:val="18"/>
                <w:szCs w:val="18"/>
              </w:rPr>
              <w:t>N</w:t>
            </w:r>
            <w:r w:rsidR="00611754">
              <w:rPr>
                <w:rFonts w:ascii="Arial" w:hAnsi="Arial" w:cs="Arial"/>
                <w:sz w:val="18"/>
                <w:szCs w:val="18"/>
              </w:rPr>
              <w:t>evyhnutné</w:t>
            </w:r>
          </w:p>
        </w:tc>
        <w:tc>
          <w:tcPr>
            <w:tcW w:w="1276" w:type="dxa"/>
            <w:vAlign w:val="center"/>
          </w:tcPr>
          <w:p w:rsidR="00611754" w:rsidRPr="00F20B88" w:rsidRDefault="00611754" w:rsidP="004C7EF9">
            <w:pPr>
              <w:rPr>
                <w:rFonts w:ascii="Arial" w:hAnsi="Arial" w:cs="Arial"/>
                <w:sz w:val="18"/>
                <w:szCs w:val="18"/>
              </w:rPr>
            </w:pPr>
            <w:r w:rsidRPr="00F20B88">
              <w:rPr>
                <w:rFonts w:ascii="Arial" w:hAnsi="Arial" w:cs="Arial"/>
                <w:sz w:val="18"/>
                <w:szCs w:val="18"/>
                <w:shd w:val="clear" w:color="auto" w:fill="F9F9F9"/>
              </w:rPr>
              <w:t>PHPSESSID</w:t>
            </w:r>
          </w:p>
        </w:tc>
        <w:tc>
          <w:tcPr>
            <w:tcW w:w="1559" w:type="dxa"/>
            <w:vAlign w:val="center"/>
          </w:tcPr>
          <w:p w:rsidR="00611754" w:rsidRPr="00F20B88" w:rsidRDefault="00611754" w:rsidP="004C7EF9">
            <w:pPr>
              <w:rPr>
                <w:rFonts w:ascii="Arial" w:hAnsi="Arial" w:cs="Arial"/>
                <w:sz w:val="18"/>
                <w:szCs w:val="18"/>
              </w:rPr>
            </w:pPr>
            <w:r w:rsidRPr="00F20B88">
              <w:rPr>
                <w:rFonts w:ascii="Arial" w:hAnsi="Arial" w:cs="Arial"/>
                <w:sz w:val="18"/>
                <w:szCs w:val="18"/>
              </w:rPr>
              <w:t>Dočasné</w:t>
            </w:r>
            <w:r>
              <w:rPr>
                <w:rFonts w:ascii="Arial" w:hAnsi="Arial" w:cs="Arial"/>
                <w:sz w:val="18"/>
                <w:szCs w:val="18"/>
              </w:rPr>
              <w:t xml:space="preserve"> </w:t>
            </w:r>
            <w:r w:rsidRPr="00F20B88">
              <w:rPr>
                <w:rFonts w:ascii="Arial" w:hAnsi="Arial" w:cs="Arial"/>
                <w:sz w:val="18"/>
                <w:szCs w:val="18"/>
              </w:rPr>
              <w:t>/se</w:t>
            </w:r>
            <w:r>
              <w:rPr>
                <w:rFonts w:ascii="Arial" w:hAnsi="Arial" w:cs="Arial"/>
                <w:sz w:val="18"/>
                <w:szCs w:val="18"/>
              </w:rPr>
              <w:t>s</w:t>
            </w:r>
            <w:r w:rsidRPr="00F20B88">
              <w:rPr>
                <w:rFonts w:ascii="Arial" w:hAnsi="Arial" w:cs="Arial"/>
                <w:sz w:val="18"/>
                <w:szCs w:val="18"/>
              </w:rPr>
              <w:t>sion</w:t>
            </w:r>
          </w:p>
        </w:tc>
        <w:tc>
          <w:tcPr>
            <w:tcW w:w="2268" w:type="dxa"/>
            <w:vAlign w:val="center"/>
          </w:tcPr>
          <w:p w:rsidR="00611754" w:rsidRPr="005852D1" w:rsidRDefault="00611754" w:rsidP="004C7EF9">
            <w:pPr>
              <w:rPr>
                <w:rFonts w:ascii="Arial" w:hAnsi="Arial" w:cs="Arial"/>
                <w:spacing w:val="2"/>
                <w:sz w:val="18"/>
                <w:szCs w:val="18"/>
                <w:shd w:val="clear" w:color="auto" w:fill="FFFFFF"/>
              </w:rPr>
            </w:pPr>
            <w:r>
              <w:rPr>
                <w:rFonts w:ascii="Arial" w:hAnsi="Arial" w:cs="Arial"/>
                <w:spacing w:val="2"/>
                <w:sz w:val="18"/>
                <w:szCs w:val="18"/>
                <w:shd w:val="clear" w:color="auto" w:fill="FFFFFF"/>
              </w:rPr>
              <w:t>Tento s</w:t>
            </w:r>
            <w:r w:rsidRPr="00D04BCC">
              <w:rPr>
                <w:rFonts w:ascii="Arial" w:hAnsi="Arial" w:cs="Arial"/>
                <w:spacing w:val="2"/>
                <w:sz w:val="18"/>
                <w:szCs w:val="18"/>
                <w:shd w:val="clear" w:color="auto" w:fill="FFFFFF"/>
              </w:rPr>
              <w:t xml:space="preserve">úbor cookie </w:t>
            </w:r>
            <w:r>
              <w:rPr>
                <w:rFonts w:ascii="Arial" w:hAnsi="Arial" w:cs="Arial"/>
                <w:spacing w:val="2"/>
                <w:sz w:val="18"/>
                <w:szCs w:val="18"/>
                <w:shd w:val="clear" w:color="auto" w:fill="FFFFFF"/>
              </w:rPr>
              <w:t xml:space="preserve">je </w:t>
            </w:r>
            <w:r w:rsidRPr="00D04BCC">
              <w:rPr>
                <w:rFonts w:ascii="Arial" w:hAnsi="Arial" w:cs="Arial"/>
                <w:spacing w:val="2"/>
                <w:sz w:val="18"/>
                <w:szCs w:val="18"/>
                <w:shd w:val="clear" w:color="auto" w:fill="FFFFFF"/>
              </w:rPr>
              <w:t xml:space="preserve">generovaný aplikáciami založenými na jazyku PHP. Toto je všeobecný identifikátor, ktorý sa používa na udržiavanie premenných relácie používateľa. Zvyčajne ide o náhodne </w:t>
            </w:r>
            <w:r w:rsidRPr="00D04BCC">
              <w:rPr>
                <w:rFonts w:ascii="Arial" w:hAnsi="Arial" w:cs="Arial"/>
                <w:spacing w:val="2"/>
                <w:sz w:val="18"/>
                <w:szCs w:val="18"/>
                <w:shd w:val="clear" w:color="auto" w:fill="FFFFFF"/>
              </w:rPr>
              <w:lastRenderedPageBreak/>
              <w:t>vygenerované číslo, spôsob jeho použitia môže byť špecifický pre danú stránku, ale dobrým príkladom je udržiavanie stavu prihlásenia používateľa medzi stránkami.</w:t>
            </w:r>
          </w:p>
        </w:tc>
        <w:tc>
          <w:tcPr>
            <w:tcW w:w="1100" w:type="dxa"/>
            <w:vAlign w:val="center"/>
          </w:tcPr>
          <w:p w:rsidR="00611754" w:rsidRPr="005852D1" w:rsidRDefault="005D18EB" w:rsidP="005D18EB">
            <w:pPr>
              <w:rPr>
                <w:rFonts w:ascii="Arial" w:hAnsi="Arial" w:cs="Arial"/>
                <w:spacing w:val="2"/>
                <w:sz w:val="18"/>
                <w:szCs w:val="18"/>
                <w:shd w:val="clear" w:color="auto" w:fill="FFFFFF"/>
              </w:rPr>
            </w:pPr>
            <w:r>
              <w:rPr>
                <w:rFonts w:ascii="Arial" w:hAnsi="Arial" w:cs="Arial"/>
                <w:spacing w:val="2"/>
                <w:sz w:val="18"/>
                <w:szCs w:val="18"/>
                <w:shd w:val="clear" w:color="auto" w:fill="FFFFFF"/>
              </w:rPr>
              <w:lastRenderedPageBreak/>
              <w:t>N</w:t>
            </w:r>
            <w:r w:rsidR="00611754">
              <w:rPr>
                <w:rFonts w:ascii="Arial" w:hAnsi="Arial" w:cs="Arial"/>
                <w:spacing w:val="2"/>
                <w:sz w:val="18"/>
                <w:szCs w:val="18"/>
                <w:shd w:val="clear" w:color="auto" w:fill="FFFFFF"/>
              </w:rPr>
              <w:t>ie</w:t>
            </w:r>
          </w:p>
        </w:tc>
      </w:tr>
      <w:tr w:rsidR="00611754" w:rsidTr="00E41186">
        <w:tc>
          <w:tcPr>
            <w:tcW w:w="1701" w:type="dxa"/>
            <w:vAlign w:val="center"/>
          </w:tcPr>
          <w:p w:rsidR="00611754" w:rsidRPr="00B95B75" w:rsidRDefault="005D18EB" w:rsidP="00E41186">
            <w:pPr>
              <w:rPr>
                <w:rFonts w:ascii="Arial" w:hAnsi="Arial" w:cs="Arial"/>
                <w:sz w:val="18"/>
                <w:szCs w:val="18"/>
              </w:rPr>
            </w:pPr>
            <w:r w:rsidRPr="00B95B75">
              <w:rPr>
                <w:rFonts w:ascii="Arial" w:hAnsi="Arial" w:cs="Arial"/>
                <w:sz w:val="18"/>
                <w:szCs w:val="18"/>
              </w:rPr>
              <w:lastRenderedPageBreak/>
              <w:t>aquatrend.sk</w:t>
            </w:r>
          </w:p>
        </w:tc>
        <w:tc>
          <w:tcPr>
            <w:tcW w:w="1276" w:type="dxa"/>
            <w:vAlign w:val="center"/>
          </w:tcPr>
          <w:p w:rsidR="00611754" w:rsidRPr="005852D1" w:rsidRDefault="00611754" w:rsidP="00E41186">
            <w:pPr>
              <w:rPr>
                <w:rFonts w:ascii="Arial" w:hAnsi="Arial" w:cs="Arial"/>
                <w:sz w:val="18"/>
                <w:szCs w:val="18"/>
              </w:rPr>
            </w:pPr>
            <w:r>
              <w:rPr>
                <w:rFonts w:ascii="Arial" w:hAnsi="Arial" w:cs="Arial"/>
                <w:sz w:val="18"/>
                <w:szCs w:val="18"/>
              </w:rPr>
              <w:t>Funkčné</w:t>
            </w:r>
          </w:p>
        </w:tc>
        <w:tc>
          <w:tcPr>
            <w:tcW w:w="1276" w:type="dxa"/>
            <w:vAlign w:val="center"/>
          </w:tcPr>
          <w:p w:rsidR="00611754" w:rsidRDefault="00611754" w:rsidP="00E41186">
            <w:pPr>
              <w:pStyle w:val="Default"/>
              <w:rPr>
                <w:color w:val="auto"/>
              </w:rPr>
            </w:pPr>
          </w:p>
          <w:p w:rsidR="00611754" w:rsidRDefault="00611754" w:rsidP="00E41186">
            <w:pPr>
              <w:pStyle w:val="Default"/>
              <w:rPr>
                <w:color w:val="auto"/>
              </w:rPr>
            </w:pPr>
          </w:p>
          <w:p w:rsidR="00611754" w:rsidRPr="00E41186" w:rsidRDefault="00611754" w:rsidP="00E41186">
            <w:pPr>
              <w:pStyle w:val="Default"/>
              <w:rPr>
                <w:color w:val="auto"/>
                <w:sz w:val="18"/>
                <w:szCs w:val="18"/>
              </w:rPr>
            </w:pPr>
            <w:r w:rsidRPr="00E41186">
              <w:rPr>
                <w:color w:val="auto"/>
                <w:sz w:val="18"/>
                <w:szCs w:val="18"/>
              </w:rPr>
              <w:t>language</w:t>
            </w:r>
          </w:p>
          <w:p w:rsidR="00611754" w:rsidRDefault="00611754" w:rsidP="00E41186">
            <w:pPr>
              <w:pStyle w:val="Default"/>
              <w:rPr>
                <w:color w:val="auto"/>
              </w:rPr>
            </w:pPr>
          </w:p>
          <w:tbl>
            <w:tblPr>
              <w:tblW w:w="0" w:type="auto"/>
              <w:tblBorders>
                <w:top w:val="nil"/>
                <w:left w:val="nil"/>
                <w:bottom w:val="nil"/>
                <w:right w:val="nil"/>
              </w:tblBorders>
              <w:tblLayout w:type="fixed"/>
              <w:tblLook w:val="0000"/>
            </w:tblPr>
            <w:tblGrid>
              <w:gridCol w:w="1191"/>
            </w:tblGrid>
            <w:tr w:rsidR="00611754">
              <w:trPr>
                <w:trHeight w:val="143"/>
              </w:trPr>
              <w:tc>
                <w:tcPr>
                  <w:tcW w:w="1191" w:type="dxa"/>
                </w:tcPr>
                <w:p w:rsidR="00611754" w:rsidRPr="00E41186" w:rsidRDefault="00611754" w:rsidP="00E41186">
                  <w:pPr>
                    <w:pStyle w:val="Default"/>
                    <w:rPr>
                      <w:sz w:val="18"/>
                      <w:szCs w:val="18"/>
                    </w:rPr>
                  </w:pPr>
                </w:p>
              </w:tc>
            </w:tr>
          </w:tbl>
          <w:p w:rsidR="00611754" w:rsidRPr="005852D1" w:rsidRDefault="00611754" w:rsidP="00E41186">
            <w:pPr>
              <w:rPr>
                <w:rFonts w:ascii="Arial" w:hAnsi="Arial" w:cs="Arial"/>
                <w:color w:val="212529"/>
                <w:sz w:val="18"/>
                <w:szCs w:val="18"/>
              </w:rPr>
            </w:pPr>
          </w:p>
        </w:tc>
        <w:tc>
          <w:tcPr>
            <w:tcW w:w="1559" w:type="dxa"/>
            <w:vAlign w:val="center"/>
          </w:tcPr>
          <w:p w:rsidR="00611754" w:rsidRPr="005852D1" w:rsidRDefault="00611754" w:rsidP="00BD0FC3">
            <w:pPr>
              <w:rPr>
                <w:rFonts w:ascii="Arial" w:hAnsi="Arial" w:cs="Arial"/>
                <w:sz w:val="18"/>
                <w:szCs w:val="18"/>
              </w:rPr>
            </w:pPr>
            <w:r>
              <w:rPr>
                <w:rFonts w:ascii="Arial" w:hAnsi="Arial" w:cs="Arial"/>
                <w:sz w:val="18"/>
                <w:szCs w:val="18"/>
              </w:rPr>
              <w:t>1 rok</w:t>
            </w:r>
          </w:p>
        </w:tc>
        <w:tc>
          <w:tcPr>
            <w:tcW w:w="2268" w:type="dxa"/>
            <w:vAlign w:val="center"/>
          </w:tcPr>
          <w:p w:rsidR="00611754" w:rsidRPr="00B60844" w:rsidRDefault="00611754" w:rsidP="00B60844">
            <w:pPr>
              <w:jc w:val="both"/>
              <w:rPr>
                <w:rFonts w:ascii="Arial" w:hAnsi="Arial" w:cs="Arial"/>
                <w:sz w:val="18"/>
                <w:szCs w:val="18"/>
              </w:rPr>
            </w:pPr>
            <w:r w:rsidRPr="00B60844">
              <w:rPr>
                <w:rFonts w:ascii="Arial" w:hAnsi="Arial" w:cs="Arial"/>
                <w:sz w:val="18"/>
                <w:szCs w:val="18"/>
              </w:rPr>
              <w:t>Tento súbor cookie sa používa na zapamätanie jazyka zvoleného používateľom pri návrate na webovú stránku a tiež na získanie informácií o jazyku, keď nie sú dostupné iným spôsobom.</w:t>
            </w:r>
          </w:p>
        </w:tc>
        <w:tc>
          <w:tcPr>
            <w:tcW w:w="1100" w:type="dxa"/>
            <w:vAlign w:val="center"/>
          </w:tcPr>
          <w:p w:rsidR="00611754" w:rsidRPr="005852D1" w:rsidRDefault="00611754" w:rsidP="00BD0FC3">
            <w:pPr>
              <w:rPr>
                <w:rFonts w:ascii="Arial" w:hAnsi="Arial" w:cs="Arial"/>
                <w:spacing w:val="2"/>
                <w:sz w:val="18"/>
                <w:szCs w:val="18"/>
                <w:shd w:val="clear" w:color="auto" w:fill="FFFFFF"/>
              </w:rPr>
            </w:pPr>
            <w:r>
              <w:rPr>
                <w:rFonts w:ascii="Arial" w:hAnsi="Arial" w:cs="Arial"/>
                <w:spacing w:val="2"/>
                <w:sz w:val="18"/>
                <w:szCs w:val="18"/>
                <w:shd w:val="clear" w:color="auto" w:fill="FFFFFF"/>
              </w:rPr>
              <w:t>Nie</w:t>
            </w:r>
          </w:p>
        </w:tc>
      </w:tr>
      <w:tr w:rsidR="00547B18" w:rsidTr="00B60844">
        <w:trPr>
          <w:trHeight w:val="1344"/>
        </w:trPr>
        <w:tc>
          <w:tcPr>
            <w:tcW w:w="1701" w:type="dxa"/>
            <w:vMerge w:val="restart"/>
            <w:vAlign w:val="center"/>
          </w:tcPr>
          <w:p w:rsidR="00547B18" w:rsidRPr="00B95B75" w:rsidRDefault="00547B18" w:rsidP="0011121E">
            <w:pPr>
              <w:rPr>
                <w:rFonts w:ascii="Arial" w:hAnsi="Arial" w:cs="Arial"/>
                <w:sz w:val="18"/>
                <w:szCs w:val="18"/>
              </w:rPr>
            </w:pPr>
            <w:r w:rsidRPr="00B95B75">
              <w:rPr>
                <w:rFonts w:ascii="Arial" w:hAnsi="Arial" w:cs="Arial"/>
                <w:sz w:val="18"/>
                <w:szCs w:val="18"/>
              </w:rPr>
              <w:t>aquatrend.sk</w:t>
            </w:r>
          </w:p>
        </w:tc>
        <w:tc>
          <w:tcPr>
            <w:tcW w:w="1276" w:type="dxa"/>
            <w:vMerge w:val="restart"/>
            <w:vAlign w:val="center"/>
          </w:tcPr>
          <w:p w:rsidR="00547B18" w:rsidRPr="005852D1" w:rsidRDefault="00547B18" w:rsidP="0011121E">
            <w:pPr>
              <w:rPr>
                <w:rFonts w:ascii="Arial" w:hAnsi="Arial" w:cs="Arial"/>
                <w:sz w:val="18"/>
                <w:szCs w:val="18"/>
              </w:rPr>
            </w:pPr>
            <w:r w:rsidRPr="005852D1">
              <w:rPr>
                <w:rFonts w:ascii="Arial" w:hAnsi="Arial" w:cs="Arial"/>
                <w:sz w:val="18"/>
                <w:szCs w:val="18"/>
              </w:rPr>
              <w:t>Výkonnostné</w:t>
            </w:r>
            <w:r>
              <w:rPr>
                <w:rFonts w:ascii="Arial" w:hAnsi="Arial" w:cs="Arial"/>
                <w:sz w:val="18"/>
                <w:szCs w:val="18"/>
              </w:rPr>
              <w:t xml:space="preserve"> / analytické</w:t>
            </w:r>
            <w:r w:rsidRPr="005852D1">
              <w:rPr>
                <w:rFonts w:ascii="Arial" w:hAnsi="Arial" w:cs="Arial"/>
                <w:sz w:val="18"/>
                <w:szCs w:val="18"/>
              </w:rPr>
              <w:t xml:space="preserve"> </w:t>
            </w:r>
          </w:p>
          <w:p w:rsidR="00547B18" w:rsidRPr="005852D1" w:rsidRDefault="00547B18" w:rsidP="0011121E">
            <w:pPr>
              <w:rPr>
                <w:rFonts w:ascii="Arial" w:hAnsi="Arial" w:cs="Arial"/>
                <w:sz w:val="18"/>
                <w:szCs w:val="18"/>
              </w:rPr>
            </w:pPr>
            <w:r w:rsidRPr="005852D1">
              <w:rPr>
                <w:rFonts w:ascii="Arial" w:hAnsi="Arial" w:cs="Arial"/>
                <w:sz w:val="18"/>
                <w:szCs w:val="18"/>
              </w:rPr>
              <w:t>(Google)</w:t>
            </w:r>
          </w:p>
        </w:tc>
        <w:tc>
          <w:tcPr>
            <w:tcW w:w="1276" w:type="dxa"/>
            <w:vAlign w:val="center"/>
          </w:tcPr>
          <w:p w:rsidR="00547B18" w:rsidRPr="00F20B88" w:rsidRDefault="00547B18" w:rsidP="0011121E">
            <w:pPr>
              <w:rPr>
                <w:rFonts w:ascii="Arial" w:hAnsi="Arial" w:cs="Arial"/>
                <w:sz w:val="18"/>
                <w:szCs w:val="18"/>
              </w:rPr>
            </w:pPr>
            <w:r>
              <w:rPr>
                <w:rFonts w:ascii="Arial" w:hAnsi="Arial" w:cs="Arial"/>
                <w:sz w:val="18"/>
                <w:szCs w:val="18"/>
              </w:rPr>
              <w:t>_ga</w:t>
            </w:r>
          </w:p>
        </w:tc>
        <w:tc>
          <w:tcPr>
            <w:tcW w:w="1559" w:type="dxa"/>
            <w:vAlign w:val="center"/>
          </w:tcPr>
          <w:p w:rsidR="00547B18" w:rsidRPr="005852D1" w:rsidRDefault="00547B18" w:rsidP="0011121E">
            <w:pPr>
              <w:rPr>
                <w:rFonts w:ascii="Arial" w:hAnsi="Arial" w:cs="Arial"/>
                <w:sz w:val="18"/>
                <w:szCs w:val="18"/>
              </w:rPr>
            </w:pPr>
            <w:r>
              <w:rPr>
                <w:rFonts w:ascii="Arial" w:hAnsi="Arial" w:cs="Arial"/>
                <w:sz w:val="18"/>
                <w:szCs w:val="18"/>
              </w:rPr>
              <w:t>2 roky</w:t>
            </w:r>
          </w:p>
        </w:tc>
        <w:tc>
          <w:tcPr>
            <w:tcW w:w="2268" w:type="dxa"/>
            <w:vMerge w:val="restart"/>
            <w:vAlign w:val="center"/>
          </w:tcPr>
          <w:p w:rsidR="00547B18" w:rsidRPr="005852D1" w:rsidRDefault="00547B18" w:rsidP="0011121E">
            <w:pPr>
              <w:rPr>
                <w:rFonts w:ascii="Arial" w:hAnsi="Arial" w:cs="Arial"/>
                <w:sz w:val="18"/>
                <w:szCs w:val="18"/>
              </w:rPr>
            </w:pPr>
            <w:r w:rsidRPr="005852D1">
              <w:rPr>
                <w:rFonts w:ascii="Arial" w:hAnsi="Arial" w:cs="Arial"/>
                <w:spacing w:val="2"/>
                <w:sz w:val="18"/>
                <w:szCs w:val="18"/>
                <w:shd w:val="clear" w:color="auto" w:fill="FFFFFF"/>
              </w:rPr>
              <w:t xml:space="preserve">Tieto súbory cookie sa </w:t>
            </w:r>
            <w:r>
              <w:rPr>
                <w:rFonts w:ascii="Arial" w:hAnsi="Arial" w:cs="Arial"/>
                <w:spacing w:val="2"/>
                <w:sz w:val="18"/>
                <w:szCs w:val="18"/>
                <w:shd w:val="clear" w:color="auto" w:fill="FFFFFF"/>
              </w:rPr>
              <w:t xml:space="preserve">prostredníctvom služby Google Analytics </w:t>
            </w:r>
            <w:r w:rsidRPr="005852D1">
              <w:rPr>
                <w:rFonts w:ascii="Arial" w:hAnsi="Arial" w:cs="Arial"/>
                <w:spacing w:val="2"/>
                <w:sz w:val="18"/>
                <w:szCs w:val="18"/>
                <w:shd w:val="clear" w:color="auto" w:fill="FFFFFF"/>
              </w:rPr>
              <w:t xml:space="preserve">používajú na zhromažďovanie informácií o tom, ako </w:t>
            </w:r>
            <w:r>
              <w:rPr>
                <w:rFonts w:ascii="Arial" w:hAnsi="Arial" w:cs="Arial"/>
                <w:spacing w:val="2"/>
                <w:sz w:val="18"/>
                <w:szCs w:val="18"/>
                <w:shd w:val="clear" w:color="auto" w:fill="FFFFFF"/>
              </w:rPr>
              <w:t xml:space="preserve">používate </w:t>
            </w:r>
            <w:r w:rsidRPr="005852D1">
              <w:rPr>
                <w:rFonts w:ascii="Arial" w:hAnsi="Arial" w:cs="Arial"/>
                <w:spacing w:val="2"/>
                <w:sz w:val="18"/>
                <w:szCs w:val="18"/>
                <w:shd w:val="clear" w:color="auto" w:fill="FFFFFF"/>
              </w:rPr>
              <w:t xml:space="preserve"> našu webovú stránku</w:t>
            </w:r>
            <w:r>
              <w:rPr>
                <w:rFonts w:ascii="Arial" w:hAnsi="Arial" w:cs="Arial"/>
                <w:spacing w:val="2"/>
                <w:sz w:val="18"/>
                <w:szCs w:val="18"/>
                <w:shd w:val="clear" w:color="auto" w:fill="FFFFFF"/>
              </w:rPr>
              <w:t>, aby sme mohli merať a zlepšovať výkonnosť našej stránky.</w:t>
            </w:r>
          </w:p>
          <w:p w:rsidR="00547B18" w:rsidRPr="005852D1" w:rsidRDefault="00547B18" w:rsidP="0011121E">
            <w:pPr>
              <w:rPr>
                <w:rFonts w:ascii="Arial" w:hAnsi="Arial" w:cs="Arial"/>
                <w:sz w:val="18"/>
                <w:szCs w:val="18"/>
              </w:rPr>
            </w:pPr>
            <w:r w:rsidRPr="005852D1">
              <w:rPr>
                <w:rFonts w:ascii="Arial" w:hAnsi="Arial" w:cs="Arial"/>
                <w:spacing w:val="2"/>
                <w:sz w:val="18"/>
                <w:szCs w:val="18"/>
                <w:shd w:val="clear" w:color="auto" w:fill="FFFFFF"/>
              </w:rPr>
              <w:t>Informácie ako Google  spracúva osobné údaje si prečítajte</w:t>
            </w:r>
            <w:r>
              <w:rPr>
                <w:rFonts w:ascii="Arial" w:hAnsi="Arial" w:cs="Arial"/>
                <w:spacing w:val="2"/>
                <w:sz w:val="18"/>
                <w:szCs w:val="18"/>
                <w:shd w:val="clear" w:color="auto" w:fill="FFFFFF"/>
              </w:rPr>
              <w:t xml:space="preserve"> </w:t>
            </w:r>
            <w:hyperlink r:id="rId8" w:history="1">
              <w:r w:rsidRPr="00970994">
                <w:rPr>
                  <w:rStyle w:val="Hypertextovprepojenie"/>
                  <w:rFonts w:ascii="Arial" w:hAnsi="Arial" w:cs="Arial"/>
                  <w:spacing w:val="2"/>
                  <w:sz w:val="18"/>
                  <w:szCs w:val="18"/>
                  <w:shd w:val="clear" w:color="auto" w:fill="FFFFFF"/>
                </w:rPr>
                <w:t>tu.</w:t>
              </w:r>
            </w:hyperlink>
          </w:p>
        </w:tc>
        <w:tc>
          <w:tcPr>
            <w:tcW w:w="1100" w:type="dxa"/>
            <w:vMerge w:val="restart"/>
            <w:vAlign w:val="center"/>
          </w:tcPr>
          <w:p w:rsidR="00547B18" w:rsidRPr="005852D1" w:rsidRDefault="00547B18" w:rsidP="0011121E">
            <w:pPr>
              <w:rPr>
                <w:rFonts w:ascii="Arial" w:hAnsi="Arial" w:cs="Arial"/>
                <w:spacing w:val="2"/>
                <w:sz w:val="18"/>
                <w:szCs w:val="18"/>
                <w:shd w:val="clear" w:color="auto" w:fill="FFFFFF"/>
              </w:rPr>
            </w:pPr>
            <w:r w:rsidRPr="005852D1">
              <w:rPr>
                <w:rFonts w:ascii="Arial" w:hAnsi="Arial" w:cs="Arial"/>
                <w:spacing w:val="2"/>
                <w:sz w:val="18"/>
                <w:szCs w:val="18"/>
                <w:shd w:val="clear" w:color="auto" w:fill="FFFFFF"/>
              </w:rPr>
              <w:t>Nie</w:t>
            </w:r>
          </w:p>
          <w:p w:rsidR="00547B18" w:rsidRPr="005852D1" w:rsidRDefault="00547B18" w:rsidP="0011121E">
            <w:pPr>
              <w:rPr>
                <w:rFonts w:ascii="Arial" w:hAnsi="Arial" w:cs="Arial"/>
                <w:spacing w:val="2"/>
                <w:sz w:val="18"/>
                <w:szCs w:val="18"/>
                <w:shd w:val="clear" w:color="auto" w:fill="FFFFFF"/>
              </w:rPr>
            </w:pPr>
          </w:p>
          <w:p w:rsidR="00547B18" w:rsidRPr="005852D1" w:rsidRDefault="00547B18" w:rsidP="0011121E">
            <w:pPr>
              <w:rPr>
                <w:rFonts w:ascii="Arial" w:hAnsi="Arial" w:cs="Arial"/>
                <w:sz w:val="18"/>
                <w:szCs w:val="18"/>
              </w:rPr>
            </w:pPr>
          </w:p>
        </w:tc>
      </w:tr>
      <w:tr w:rsidR="00547B18" w:rsidTr="00547B18">
        <w:trPr>
          <w:trHeight w:val="672"/>
        </w:trPr>
        <w:tc>
          <w:tcPr>
            <w:tcW w:w="1701" w:type="dxa"/>
            <w:vMerge/>
            <w:vAlign w:val="center"/>
          </w:tcPr>
          <w:p w:rsidR="00547B18" w:rsidRDefault="00547B18" w:rsidP="0011121E">
            <w:pPr>
              <w:rPr>
                <w:rFonts w:ascii="Arial" w:hAnsi="Arial" w:cs="Arial"/>
                <w:sz w:val="18"/>
                <w:szCs w:val="18"/>
              </w:rPr>
            </w:pPr>
          </w:p>
        </w:tc>
        <w:tc>
          <w:tcPr>
            <w:tcW w:w="1276" w:type="dxa"/>
            <w:vMerge/>
            <w:vAlign w:val="center"/>
          </w:tcPr>
          <w:p w:rsidR="00547B18" w:rsidRPr="005852D1" w:rsidRDefault="00547B18" w:rsidP="0011121E">
            <w:pPr>
              <w:rPr>
                <w:rFonts w:ascii="Arial" w:hAnsi="Arial" w:cs="Arial"/>
                <w:sz w:val="18"/>
                <w:szCs w:val="18"/>
              </w:rPr>
            </w:pPr>
          </w:p>
        </w:tc>
        <w:tc>
          <w:tcPr>
            <w:tcW w:w="1276" w:type="dxa"/>
            <w:vAlign w:val="center"/>
          </w:tcPr>
          <w:p w:rsidR="00547B18" w:rsidRDefault="00547B18" w:rsidP="0011121E">
            <w:pPr>
              <w:rPr>
                <w:rFonts w:ascii="Arial" w:hAnsi="Arial" w:cs="Arial"/>
                <w:sz w:val="18"/>
                <w:szCs w:val="18"/>
              </w:rPr>
            </w:pPr>
            <w:r>
              <w:rPr>
                <w:rFonts w:ascii="Arial" w:hAnsi="Arial" w:cs="Arial"/>
                <w:sz w:val="18"/>
                <w:szCs w:val="18"/>
              </w:rPr>
              <w:t>_gid</w:t>
            </w:r>
          </w:p>
        </w:tc>
        <w:tc>
          <w:tcPr>
            <w:tcW w:w="1559" w:type="dxa"/>
            <w:vAlign w:val="center"/>
          </w:tcPr>
          <w:p w:rsidR="00547B18" w:rsidRDefault="00547B18" w:rsidP="0011121E">
            <w:pPr>
              <w:rPr>
                <w:rFonts w:ascii="Arial" w:hAnsi="Arial" w:cs="Arial"/>
                <w:sz w:val="18"/>
                <w:szCs w:val="18"/>
              </w:rPr>
            </w:pPr>
            <w:r>
              <w:rPr>
                <w:rFonts w:ascii="Arial" w:hAnsi="Arial" w:cs="Arial"/>
                <w:sz w:val="18"/>
                <w:szCs w:val="18"/>
              </w:rPr>
              <w:t>1 deň</w:t>
            </w:r>
          </w:p>
        </w:tc>
        <w:tc>
          <w:tcPr>
            <w:tcW w:w="2268" w:type="dxa"/>
            <w:vMerge/>
            <w:vAlign w:val="center"/>
          </w:tcPr>
          <w:p w:rsidR="00547B18" w:rsidRPr="005852D1" w:rsidRDefault="00547B18" w:rsidP="0011121E">
            <w:pPr>
              <w:rPr>
                <w:rFonts w:ascii="Arial" w:hAnsi="Arial" w:cs="Arial"/>
                <w:spacing w:val="2"/>
                <w:sz w:val="18"/>
                <w:szCs w:val="18"/>
                <w:shd w:val="clear" w:color="auto" w:fill="FFFFFF"/>
              </w:rPr>
            </w:pPr>
          </w:p>
        </w:tc>
        <w:tc>
          <w:tcPr>
            <w:tcW w:w="1100" w:type="dxa"/>
            <w:vMerge/>
            <w:vAlign w:val="center"/>
          </w:tcPr>
          <w:p w:rsidR="00547B18" w:rsidRPr="005852D1" w:rsidRDefault="00547B18" w:rsidP="0011121E">
            <w:pPr>
              <w:rPr>
                <w:rFonts w:ascii="Arial" w:hAnsi="Arial" w:cs="Arial"/>
                <w:spacing w:val="2"/>
                <w:sz w:val="18"/>
                <w:szCs w:val="18"/>
                <w:shd w:val="clear" w:color="auto" w:fill="FFFFFF"/>
              </w:rPr>
            </w:pPr>
          </w:p>
        </w:tc>
      </w:tr>
      <w:tr w:rsidR="00547B18" w:rsidTr="00E41186">
        <w:trPr>
          <w:trHeight w:val="672"/>
        </w:trPr>
        <w:tc>
          <w:tcPr>
            <w:tcW w:w="1701" w:type="dxa"/>
            <w:vMerge/>
            <w:vAlign w:val="center"/>
          </w:tcPr>
          <w:p w:rsidR="00547B18" w:rsidRDefault="00547B18" w:rsidP="0011121E">
            <w:pPr>
              <w:rPr>
                <w:rFonts w:ascii="Arial" w:hAnsi="Arial" w:cs="Arial"/>
                <w:sz w:val="18"/>
                <w:szCs w:val="18"/>
              </w:rPr>
            </w:pPr>
          </w:p>
        </w:tc>
        <w:tc>
          <w:tcPr>
            <w:tcW w:w="1276" w:type="dxa"/>
            <w:vMerge/>
            <w:vAlign w:val="center"/>
          </w:tcPr>
          <w:p w:rsidR="00547B18" w:rsidRPr="005852D1" w:rsidRDefault="00547B18" w:rsidP="0011121E">
            <w:pPr>
              <w:rPr>
                <w:rFonts w:ascii="Arial" w:hAnsi="Arial" w:cs="Arial"/>
                <w:sz w:val="18"/>
                <w:szCs w:val="18"/>
              </w:rPr>
            </w:pPr>
          </w:p>
        </w:tc>
        <w:tc>
          <w:tcPr>
            <w:tcW w:w="1276" w:type="dxa"/>
            <w:vAlign w:val="center"/>
          </w:tcPr>
          <w:p w:rsidR="00547B18" w:rsidRDefault="00547B18" w:rsidP="0011121E">
            <w:pPr>
              <w:rPr>
                <w:rFonts w:ascii="Arial" w:hAnsi="Arial" w:cs="Arial"/>
                <w:sz w:val="18"/>
                <w:szCs w:val="18"/>
              </w:rPr>
            </w:pPr>
            <w:r>
              <w:rPr>
                <w:rFonts w:ascii="Arial" w:hAnsi="Arial" w:cs="Arial"/>
                <w:sz w:val="18"/>
                <w:szCs w:val="18"/>
              </w:rPr>
              <w:t>_gat</w:t>
            </w:r>
          </w:p>
        </w:tc>
        <w:tc>
          <w:tcPr>
            <w:tcW w:w="1559" w:type="dxa"/>
            <w:vAlign w:val="center"/>
          </w:tcPr>
          <w:p w:rsidR="00547B18" w:rsidRDefault="00547B18" w:rsidP="0011121E">
            <w:pPr>
              <w:rPr>
                <w:rFonts w:ascii="Arial" w:hAnsi="Arial" w:cs="Arial"/>
                <w:sz w:val="18"/>
                <w:szCs w:val="18"/>
              </w:rPr>
            </w:pPr>
            <w:r>
              <w:rPr>
                <w:rFonts w:ascii="Arial" w:hAnsi="Arial" w:cs="Arial"/>
                <w:sz w:val="18"/>
                <w:szCs w:val="18"/>
              </w:rPr>
              <w:t>1 minúta</w:t>
            </w:r>
          </w:p>
        </w:tc>
        <w:tc>
          <w:tcPr>
            <w:tcW w:w="2268" w:type="dxa"/>
            <w:vMerge/>
            <w:vAlign w:val="center"/>
          </w:tcPr>
          <w:p w:rsidR="00547B18" w:rsidRPr="005852D1" w:rsidRDefault="00547B18" w:rsidP="0011121E">
            <w:pPr>
              <w:rPr>
                <w:rFonts w:ascii="Arial" w:hAnsi="Arial" w:cs="Arial"/>
                <w:spacing w:val="2"/>
                <w:sz w:val="18"/>
                <w:szCs w:val="18"/>
                <w:shd w:val="clear" w:color="auto" w:fill="FFFFFF"/>
              </w:rPr>
            </w:pPr>
          </w:p>
        </w:tc>
        <w:tc>
          <w:tcPr>
            <w:tcW w:w="1100" w:type="dxa"/>
            <w:vMerge/>
            <w:vAlign w:val="center"/>
          </w:tcPr>
          <w:p w:rsidR="00547B18" w:rsidRPr="005852D1" w:rsidRDefault="00547B18" w:rsidP="0011121E">
            <w:pPr>
              <w:rPr>
                <w:rFonts w:ascii="Arial" w:hAnsi="Arial" w:cs="Arial"/>
                <w:spacing w:val="2"/>
                <w:sz w:val="18"/>
                <w:szCs w:val="18"/>
                <w:shd w:val="clear" w:color="auto" w:fill="FFFFFF"/>
              </w:rPr>
            </w:pPr>
          </w:p>
        </w:tc>
      </w:tr>
      <w:tr w:rsidR="00611754" w:rsidTr="00F20B88">
        <w:tc>
          <w:tcPr>
            <w:tcW w:w="1701" w:type="dxa"/>
            <w:vAlign w:val="center"/>
          </w:tcPr>
          <w:p w:rsidR="00611754" w:rsidRPr="00B95B75" w:rsidRDefault="00521A59" w:rsidP="00521A59">
            <w:pPr>
              <w:rPr>
                <w:rFonts w:ascii="Arial" w:hAnsi="Arial" w:cs="Arial"/>
                <w:sz w:val="18"/>
                <w:szCs w:val="18"/>
              </w:rPr>
            </w:pPr>
            <w:r w:rsidRPr="00B95B75">
              <w:rPr>
                <w:rFonts w:ascii="Arial" w:hAnsi="Arial" w:cs="Arial"/>
                <w:sz w:val="18"/>
                <w:szCs w:val="18"/>
              </w:rPr>
              <w:t>doulbeclick.net</w:t>
            </w:r>
          </w:p>
        </w:tc>
        <w:tc>
          <w:tcPr>
            <w:tcW w:w="1276" w:type="dxa"/>
            <w:vAlign w:val="center"/>
          </w:tcPr>
          <w:p w:rsidR="00611754" w:rsidRDefault="00611754" w:rsidP="00B60844">
            <w:pPr>
              <w:rPr>
                <w:rFonts w:ascii="Arial" w:hAnsi="Arial" w:cs="Arial"/>
                <w:sz w:val="18"/>
                <w:szCs w:val="18"/>
              </w:rPr>
            </w:pPr>
            <w:r>
              <w:rPr>
                <w:rFonts w:ascii="Arial" w:hAnsi="Arial" w:cs="Arial"/>
                <w:sz w:val="18"/>
                <w:szCs w:val="18"/>
              </w:rPr>
              <w:t>Reklamné / Zacielené</w:t>
            </w:r>
          </w:p>
          <w:p w:rsidR="00F51EBC" w:rsidRDefault="00F51EBC" w:rsidP="00B60844">
            <w:pPr>
              <w:rPr>
                <w:rFonts w:ascii="Arial" w:hAnsi="Arial" w:cs="Arial"/>
                <w:sz w:val="18"/>
                <w:szCs w:val="18"/>
              </w:rPr>
            </w:pPr>
            <w:r>
              <w:rPr>
                <w:rFonts w:ascii="Arial" w:hAnsi="Arial" w:cs="Arial"/>
                <w:sz w:val="18"/>
                <w:szCs w:val="18"/>
              </w:rPr>
              <w:t>(Google)</w:t>
            </w:r>
          </w:p>
        </w:tc>
        <w:tc>
          <w:tcPr>
            <w:tcW w:w="1276" w:type="dxa"/>
            <w:vAlign w:val="center"/>
          </w:tcPr>
          <w:p w:rsidR="00611754" w:rsidRPr="00CE760F" w:rsidRDefault="00611754" w:rsidP="00B60844">
            <w:pPr>
              <w:pStyle w:val="Default"/>
              <w:rPr>
                <w:sz w:val="18"/>
                <w:szCs w:val="18"/>
              </w:rPr>
            </w:pPr>
          </w:p>
          <w:p w:rsidR="00611754" w:rsidRPr="00CE760F" w:rsidRDefault="00611754" w:rsidP="00B60844">
            <w:pPr>
              <w:pStyle w:val="Default"/>
              <w:rPr>
                <w:color w:val="auto"/>
                <w:sz w:val="18"/>
                <w:szCs w:val="18"/>
              </w:rPr>
            </w:pPr>
          </w:p>
          <w:p w:rsidR="00611754" w:rsidRPr="00CE760F" w:rsidRDefault="00611754" w:rsidP="00B60844">
            <w:pPr>
              <w:pStyle w:val="Default"/>
              <w:rPr>
                <w:color w:val="auto"/>
                <w:sz w:val="18"/>
                <w:szCs w:val="18"/>
              </w:rPr>
            </w:pPr>
          </w:p>
          <w:p w:rsidR="00611754" w:rsidRPr="00CE760F" w:rsidRDefault="00521A59" w:rsidP="00B60844">
            <w:pPr>
              <w:pStyle w:val="Default"/>
              <w:rPr>
                <w:color w:val="auto"/>
                <w:sz w:val="18"/>
                <w:szCs w:val="18"/>
              </w:rPr>
            </w:pPr>
            <w:r>
              <w:rPr>
                <w:color w:val="auto"/>
                <w:sz w:val="18"/>
                <w:szCs w:val="18"/>
              </w:rPr>
              <w:t>IDE</w:t>
            </w:r>
          </w:p>
          <w:p w:rsidR="00611754" w:rsidRPr="00CE760F" w:rsidRDefault="00611754" w:rsidP="00B60844">
            <w:pPr>
              <w:pStyle w:val="Default"/>
              <w:rPr>
                <w:color w:val="auto"/>
                <w:sz w:val="18"/>
                <w:szCs w:val="18"/>
              </w:rPr>
            </w:pPr>
          </w:p>
          <w:p w:rsidR="00611754" w:rsidRPr="00CE760F" w:rsidRDefault="00611754" w:rsidP="00B60844">
            <w:pPr>
              <w:pStyle w:val="Default"/>
              <w:rPr>
                <w:color w:val="auto"/>
                <w:sz w:val="18"/>
                <w:szCs w:val="18"/>
              </w:rPr>
            </w:pPr>
          </w:p>
          <w:p w:rsidR="00611754" w:rsidRPr="00CE760F" w:rsidRDefault="00611754" w:rsidP="00BD0FC3">
            <w:pPr>
              <w:rPr>
                <w:rFonts w:ascii="Arial" w:hAnsi="Arial" w:cs="Arial"/>
                <w:sz w:val="18"/>
                <w:szCs w:val="18"/>
              </w:rPr>
            </w:pPr>
          </w:p>
        </w:tc>
        <w:tc>
          <w:tcPr>
            <w:tcW w:w="1559" w:type="dxa"/>
            <w:vAlign w:val="center"/>
          </w:tcPr>
          <w:p w:rsidR="00611754" w:rsidRPr="00F20B88" w:rsidRDefault="00521A59" w:rsidP="00BD0FC3">
            <w:pPr>
              <w:rPr>
                <w:rFonts w:ascii="Arial" w:hAnsi="Arial" w:cs="Arial"/>
                <w:sz w:val="18"/>
                <w:szCs w:val="18"/>
              </w:rPr>
            </w:pPr>
            <w:r>
              <w:rPr>
                <w:rFonts w:ascii="Arial" w:hAnsi="Arial" w:cs="Arial"/>
                <w:sz w:val="18"/>
                <w:szCs w:val="18"/>
              </w:rPr>
              <w:t>1 rok</w:t>
            </w:r>
          </w:p>
        </w:tc>
        <w:tc>
          <w:tcPr>
            <w:tcW w:w="2268" w:type="dxa"/>
            <w:vAlign w:val="center"/>
          </w:tcPr>
          <w:p w:rsidR="00611754" w:rsidRPr="005852D1" w:rsidRDefault="00F51EBC" w:rsidP="00F51EBC">
            <w:pPr>
              <w:rPr>
                <w:rFonts w:ascii="Arial" w:hAnsi="Arial" w:cs="Arial"/>
                <w:spacing w:val="2"/>
                <w:sz w:val="18"/>
                <w:szCs w:val="18"/>
                <w:shd w:val="clear" w:color="auto" w:fill="FFFFFF"/>
              </w:rPr>
            </w:pPr>
            <w:r>
              <w:rPr>
                <w:rFonts w:ascii="Arial" w:hAnsi="Arial" w:cs="Arial"/>
                <w:sz w:val="18"/>
                <w:szCs w:val="18"/>
              </w:rPr>
              <w:t>T</w:t>
            </w:r>
            <w:r w:rsidRPr="00F51EBC">
              <w:rPr>
                <w:rFonts w:ascii="Arial" w:hAnsi="Arial" w:cs="Arial"/>
                <w:sz w:val="18"/>
                <w:szCs w:val="18"/>
              </w:rPr>
              <w:t xml:space="preserve">ento súbor cookie sa nastavuje dvojitým kliknutím a poskytuje informácie o tom, ako koncový používateľ používa webovú stránku, a akúkoľvek reklamu, ktorú koncový používateľ mohol vidieť pred návštevou uvedenej webovej stránky. </w:t>
            </w:r>
            <w:r w:rsidR="00611754" w:rsidRPr="005B4283">
              <w:rPr>
                <w:rFonts w:ascii="Arial" w:hAnsi="Arial" w:cs="Arial"/>
                <w:sz w:val="18"/>
                <w:szCs w:val="18"/>
              </w:rPr>
              <w:t xml:space="preserve">Informácie ako </w:t>
            </w:r>
            <w:r>
              <w:rPr>
                <w:rFonts w:ascii="Arial" w:hAnsi="Arial" w:cs="Arial"/>
                <w:sz w:val="18"/>
                <w:szCs w:val="18"/>
              </w:rPr>
              <w:t>Google</w:t>
            </w:r>
            <w:r w:rsidR="00611754" w:rsidRPr="005B4283">
              <w:rPr>
                <w:rFonts w:ascii="Arial" w:hAnsi="Arial" w:cs="Arial"/>
                <w:sz w:val="18"/>
                <w:szCs w:val="18"/>
              </w:rPr>
              <w:t xml:space="preserve"> spracúva osobné údaje si prečítajte </w:t>
            </w:r>
            <w:hyperlink r:id="rId9" w:history="1">
              <w:r w:rsidR="00611754" w:rsidRPr="005B4283">
                <w:rPr>
                  <w:rStyle w:val="Hypertextovprepojenie"/>
                  <w:rFonts w:ascii="Arial" w:hAnsi="Arial" w:cs="Arial"/>
                  <w:sz w:val="18"/>
                  <w:szCs w:val="18"/>
                </w:rPr>
                <w:t>tu.</w:t>
              </w:r>
            </w:hyperlink>
          </w:p>
        </w:tc>
        <w:tc>
          <w:tcPr>
            <w:tcW w:w="1100" w:type="dxa"/>
            <w:vAlign w:val="center"/>
          </w:tcPr>
          <w:p w:rsidR="00611754" w:rsidRPr="005852D1" w:rsidRDefault="00611754" w:rsidP="00BD0FC3">
            <w:pPr>
              <w:rPr>
                <w:rFonts w:ascii="Arial" w:hAnsi="Arial" w:cs="Arial"/>
                <w:spacing w:val="2"/>
                <w:sz w:val="18"/>
                <w:szCs w:val="18"/>
                <w:shd w:val="clear" w:color="auto" w:fill="FFFFFF"/>
              </w:rPr>
            </w:pPr>
            <w:r>
              <w:rPr>
                <w:rFonts w:ascii="Arial" w:hAnsi="Arial" w:cs="Arial"/>
                <w:spacing w:val="2"/>
                <w:sz w:val="18"/>
                <w:szCs w:val="18"/>
                <w:shd w:val="clear" w:color="auto" w:fill="FFFFFF"/>
              </w:rPr>
              <w:t>Áno</w:t>
            </w:r>
          </w:p>
        </w:tc>
      </w:tr>
      <w:tr w:rsidR="00F51EBC" w:rsidTr="00F20B88">
        <w:tc>
          <w:tcPr>
            <w:tcW w:w="1701" w:type="dxa"/>
            <w:vAlign w:val="center"/>
          </w:tcPr>
          <w:p w:rsidR="00F51EBC" w:rsidRPr="00B95B75" w:rsidRDefault="00F51EBC" w:rsidP="004C7EF9">
            <w:pPr>
              <w:rPr>
                <w:rFonts w:ascii="Arial" w:hAnsi="Arial" w:cs="Arial"/>
                <w:sz w:val="18"/>
                <w:szCs w:val="18"/>
              </w:rPr>
            </w:pPr>
            <w:r w:rsidRPr="00B95B75">
              <w:rPr>
                <w:rFonts w:ascii="Arial" w:hAnsi="Arial" w:cs="Arial"/>
                <w:sz w:val="18"/>
                <w:szCs w:val="18"/>
              </w:rPr>
              <w:t>aquatrend.sk</w:t>
            </w:r>
          </w:p>
        </w:tc>
        <w:tc>
          <w:tcPr>
            <w:tcW w:w="1276" w:type="dxa"/>
            <w:vAlign w:val="center"/>
          </w:tcPr>
          <w:p w:rsidR="00F51EBC" w:rsidRDefault="00F51EBC" w:rsidP="004C7EF9">
            <w:pPr>
              <w:rPr>
                <w:rFonts w:ascii="Arial" w:hAnsi="Arial" w:cs="Arial"/>
                <w:sz w:val="18"/>
                <w:szCs w:val="18"/>
              </w:rPr>
            </w:pPr>
            <w:r>
              <w:rPr>
                <w:rFonts w:ascii="Arial" w:hAnsi="Arial" w:cs="Arial"/>
                <w:sz w:val="18"/>
                <w:szCs w:val="18"/>
              </w:rPr>
              <w:t>Reklamné / Zacielené</w:t>
            </w:r>
          </w:p>
          <w:p w:rsidR="00F51EBC" w:rsidRDefault="00F51EBC" w:rsidP="004C7EF9">
            <w:pPr>
              <w:rPr>
                <w:rFonts w:ascii="Arial" w:hAnsi="Arial" w:cs="Arial"/>
                <w:sz w:val="18"/>
                <w:szCs w:val="18"/>
              </w:rPr>
            </w:pPr>
            <w:r>
              <w:rPr>
                <w:rFonts w:ascii="Arial" w:hAnsi="Arial" w:cs="Arial"/>
                <w:sz w:val="18"/>
                <w:szCs w:val="18"/>
              </w:rPr>
              <w:t>(Google)</w:t>
            </w:r>
          </w:p>
        </w:tc>
        <w:tc>
          <w:tcPr>
            <w:tcW w:w="1276" w:type="dxa"/>
            <w:vAlign w:val="center"/>
          </w:tcPr>
          <w:p w:rsidR="00F51EBC" w:rsidRPr="00CE760F" w:rsidRDefault="00F51EBC" w:rsidP="004C7EF9">
            <w:pPr>
              <w:pStyle w:val="Default"/>
              <w:rPr>
                <w:sz w:val="18"/>
                <w:szCs w:val="18"/>
              </w:rPr>
            </w:pPr>
            <w:r>
              <w:rPr>
                <w:sz w:val="18"/>
                <w:szCs w:val="18"/>
              </w:rPr>
              <w:t>_gcl_au</w:t>
            </w:r>
          </w:p>
        </w:tc>
        <w:tc>
          <w:tcPr>
            <w:tcW w:w="1559" w:type="dxa"/>
            <w:vAlign w:val="center"/>
          </w:tcPr>
          <w:p w:rsidR="00F51EBC" w:rsidRDefault="00F51EBC" w:rsidP="004C7EF9">
            <w:pPr>
              <w:rPr>
                <w:rFonts w:ascii="Arial" w:hAnsi="Arial" w:cs="Arial"/>
                <w:sz w:val="18"/>
                <w:szCs w:val="18"/>
              </w:rPr>
            </w:pPr>
            <w:r>
              <w:rPr>
                <w:rFonts w:ascii="Arial" w:hAnsi="Arial" w:cs="Arial"/>
                <w:sz w:val="18"/>
                <w:szCs w:val="18"/>
              </w:rPr>
              <w:t>3 mesiace</w:t>
            </w:r>
          </w:p>
        </w:tc>
        <w:tc>
          <w:tcPr>
            <w:tcW w:w="2268" w:type="dxa"/>
            <w:vAlign w:val="center"/>
          </w:tcPr>
          <w:p w:rsidR="00F51EBC" w:rsidRPr="005B4283" w:rsidRDefault="00F51EBC" w:rsidP="004C7EF9">
            <w:pPr>
              <w:rPr>
                <w:rFonts w:ascii="Arial" w:hAnsi="Arial" w:cs="Arial"/>
                <w:sz w:val="18"/>
                <w:szCs w:val="18"/>
              </w:rPr>
            </w:pPr>
            <w:r w:rsidRPr="005B4283">
              <w:rPr>
                <w:rFonts w:ascii="Arial" w:hAnsi="Arial" w:cs="Arial"/>
                <w:sz w:val="18"/>
                <w:szCs w:val="18"/>
              </w:rPr>
              <w:t xml:space="preserve">Súbor cookie </w:t>
            </w:r>
            <w:r w:rsidRPr="00F51EBC">
              <w:rPr>
                <w:rFonts w:ascii="Arial" w:hAnsi="Arial" w:cs="Arial"/>
                <w:sz w:val="18"/>
                <w:szCs w:val="18"/>
              </w:rPr>
              <w:t xml:space="preserve">používa </w:t>
            </w:r>
            <w:r>
              <w:rPr>
                <w:rFonts w:ascii="Arial" w:hAnsi="Arial" w:cs="Arial"/>
                <w:sz w:val="18"/>
                <w:szCs w:val="18"/>
              </w:rPr>
              <w:t>G</w:t>
            </w:r>
            <w:r w:rsidRPr="00F51EBC">
              <w:rPr>
                <w:rFonts w:ascii="Arial" w:hAnsi="Arial" w:cs="Arial"/>
                <w:sz w:val="18"/>
                <w:szCs w:val="18"/>
              </w:rPr>
              <w:t>oogle adsense na experimentovanie s efektívnosťou reklamy na webových stránkach využívajúcich ich služby</w:t>
            </w:r>
            <w:r>
              <w:rPr>
                <w:rFonts w:ascii="Arial" w:hAnsi="Arial" w:cs="Arial"/>
                <w:sz w:val="18"/>
                <w:szCs w:val="18"/>
              </w:rPr>
              <w:t>.</w:t>
            </w:r>
            <w:r w:rsidRPr="00F51EBC">
              <w:rPr>
                <w:rFonts w:ascii="Arial" w:hAnsi="Arial" w:cs="Arial"/>
                <w:sz w:val="18"/>
                <w:szCs w:val="18"/>
              </w:rPr>
              <w:t xml:space="preserve"> </w:t>
            </w:r>
            <w:r w:rsidRPr="005B4283">
              <w:rPr>
                <w:rFonts w:ascii="Arial" w:hAnsi="Arial" w:cs="Arial"/>
                <w:sz w:val="18"/>
                <w:szCs w:val="18"/>
              </w:rPr>
              <w:t xml:space="preserve">Informácie </w:t>
            </w:r>
            <w:r>
              <w:rPr>
                <w:rFonts w:ascii="Arial" w:hAnsi="Arial" w:cs="Arial"/>
                <w:sz w:val="18"/>
                <w:szCs w:val="18"/>
              </w:rPr>
              <w:t>ako Google</w:t>
            </w:r>
            <w:r w:rsidRPr="005B4283">
              <w:rPr>
                <w:rFonts w:ascii="Arial" w:hAnsi="Arial" w:cs="Arial"/>
                <w:sz w:val="18"/>
                <w:szCs w:val="18"/>
              </w:rPr>
              <w:t xml:space="preserve">  spracúva osobné údaje si prečítajte </w:t>
            </w:r>
            <w:hyperlink r:id="rId10" w:history="1">
              <w:r w:rsidRPr="005B4283">
                <w:rPr>
                  <w:rStyle w:val="Hypertextovprepojenie"/>
                  <w:rFonts w:ascii="Arial" w:hAnsi="Arial" w:cs="Arial"/>
                  <w:sz w:val="18"/>
                  <w:szCs w:val="18"/>
                </w:rPr>
                <w:t>tu.</w:t>
              </w:r>
            </w:hyperlink>
          </w:p>
        </w:tc>
        <w:tc>
          <w:tcPr>
            <w:tcW w:w="1100" w:type="dxa"/>
            <w:vAlign w:val="center"/>
          </w:tcPr>
          <w:p w:rsidR="00F51EBC" w:rsidRDefault="00F51EBC" w:rsidP="004C7EF9">
            <w:pPr>
              <w:rPr>
                <w:rFonts w:ascii="Arial" w:hAnsi="Arial" w:cs="Arial"/>
                <w:spacing w:val="2"/>
                <w:sz w:val="18"/>
                <w:szCs w:val="18"/>
                <w:shd w:val="clear" w:color="auto" w:fill="FFFFFF"/>
              </w:rPr>
            </w:pPr>
            <w:r>
              <w:rPr>
                <w:rFonts w:ascii="Arial" w:hAnsi="Arial" w:cs="Arial"/>
                <w:spacing w:val="2"/>
                <w:sz w:val="18"/>
                <w:szCs w:val="18"/>
                <w:shd w:val="clear" w:color="auto" w:fill="FFFFFF"/>
              </w:rPr>
              <w:t>Nie</w:t>
            </w:r>
          </w:p>
        </w:tc>
      </w:tr>
      <w:tr w:rsidR="00B95B75" w:rsidTr="00B6718D">
        <w:tc>
          <w:tcPr>
            <w:tcW w:w="1701" w:type="dxa"/>
            <w:vAlign w:val="center"/>
          </w:tcPr>
          <w:p w:rsidR="00B95B75" w:rsidRPr="00B95B75" w:rsidRDefault="00B95B75" w:rsidP="00B6718D">
            <w:pPr>
              <w:rPr>
                <w:rFonts w:ascii="Arial" w:hAnsi="Arial" w:cs="Arial"/>
                <w:sz w:val="18"/>
                <w:szCs w:val="18"/>
              </w:rPr>
            </w:pPr>
            <w:r w:rsidRPr="00B95B75">
              <w:rPr>
                <w:rFonts w:ascii="Arial" w:hAnsi="Arial" w:cs="Arial"/>
                <w:sz w:val="18"/>
                <w:szCs w:val="18"/>
              </w:rPr>
              <w:t>aquatrend.sk</w:t>
            </w:r>
          </w:p>
        </w:tc>
        <w:tc>
          <w:tcPr>
            <w:tcW w:w="1276" w:type="dxa"/>
            <w:vMerge w:val="restart"/>
            <w:vAlign w:val="center"/>
          </w:tcPr>
          <w:p w:rsidR="00B95B75" w:rsidRDefault="00B95B75" w:rsidP="00B60844">
            <w:pPr>
              <w:rPr>
                <w:rFonts w:ascii="Arial" w:hAnsi="Arial" w:cs="Arial"/>
                <w:sz w:val="18"/>
                <w:szCs w:val="18"/>
              </w:rPr>
            </w:pPr>
            <w:r>
              <w:rPr>
                <w:rFonts w:ascii="Arial" w:hAnsi="Arial" w:cs="Arial"/>
                <w:sz w:val="18"/>
                <w:szCs w:val="18"/>
              </w:rPr>
              <w:t>Neklasifikované</w:t>
            </w:r>
          </w:p>
        </w:tc>
        <w:tc>
          <w:tcPr>
            <w:tcW w:w="1276" w:type="dxa"/>
            <w:vAlign w:val="center"/>
          </w:tcPr>
          <w:p w:rsidR="00B95B75" w:rsidRPr="00CE760F" w:rsidRDefault="00B95B75" w:rsidP="00B60844">
            <w:pPr>
              <w:pStyle w:val="Default"/>
              <w:rPr>
                <w:sz w:val="18"/>
                <w:szCs w:val="18"/>
              </w:rPr>
            </w:pPr>
            <w:r>
              <w:rPr>
                <w:sz w:val="18"/>
                <w:szCs w:val="18"/>
              </w:rPr>
              <w:t>Poptin_c_visitor</w:t>
            </w:r>
          </w:p>
        </w:tc>
        <w:tc>
          <w:tcPr>
            <w:tcW w:w="1559" w:type="dxa"/>
            <w:vAlign w:val="center"/>
          </w:tcPr>
          <w:p w:rsidR="00B95B75" w:rsidRDefault="00B95B75" w:rsidP="00BD0FC3">
            <w:pPr>
              <w:rPr>
                <w:rFonts w:ascii="Arial" w:hAnsi="Arial" w:cs="Arial"/>
                <w:sz w:val="18"/>
                <w:szCs w:val="18"/>
              </w:rPr>
            </w:pPr>
            <w:r>
              <w:rPr>
                <w:rFonts w:ascii="Arial" w:hAnsi="Arial" w:cs="Arial"/>
                <w:sz w:val="18"/>
                <w:szCs w:val="18"/>
              </w:rPr>
              <w:t>1 mesiac</w:t>
            </w:r>
          </w:p>
        </w:tc>
        <w:tc>
          <w:tcPr>
            <w:tcW w:w="2268" w:type="dxa"/>
            <w:vAlign w:val="center"/>
          </w:tcPr>
          <w:p w:rsidR="00B95B75" w:rsidRDefault="00B95B75" w:rsidP="00F51EBC">
            <w:pPr>
              <w:rPr>
                <w:rFonts w:ascii="Arial" w:hAnsi="Arial" w:cs="Arial"/>
                <w:sz w:val="18"/>
                <w:szCs w:val="18"/>
              </w:rPr>
            </w:pPr>
          </w:p>
        </w:tc>
        <w:tc>
          <w:tcPr>
            <w:tcW w:w="1100" w:type="dxa"/>
            <w:vMerge w:val="restart"/>
            <w:vAlign w:val="center"/>
          </w:tcPr>
          <w:p w:rsidR="00B95B75" w:rsidRDefault="00B95B75" w:rsidP="00BD0FC3">
            <w:pPr>
              <w:rPr>
                <w:rFonts w:ascii="Arial" w:hAnsi="Arial" w:cs="Arial"/>
                <w:spacing w:val="2"/>
                <w:sz w:val="18"/>
                <w:szCs w:val="18"/>
                <w:shd w:val="clear" w:color="auto" w:fill="FFFFFF"/>
              </w:rPr>
            </w:pPr>
            <w:r>
              <w:rPr>
                <w:rFonts w:ascii="Arial" w:hAnsi="Arial" w:cs="Arial"/>
                <w:spacing w:val="2"/>
                <w:sz w:val="18"/>
                <w:szCs w:val="18"/>
                <w:shd w:val="clear" w:color="auto" w:fill="FFFFFF"/>
              </w:rPr>
              <w:t>Nie</w:t>
            </w:r>
          </w:p>
        </w:tc>
      </w:tr>
      <w:tr w:rsidR="00B95B75" w:rsidTr="00B6718D">
        <w:tc>
          <w:tcPr>
            <w:tcW w:w="1701" w:type="dxa"/>
            <w:vAlign w:val="center"/>
          </w:tcPr>
          <w:p w:rsidR="00B95B75" w:rsidRPr="00B95B75" w:rsidRDefault="00B95B75" w:rsidP="00B6718D">
            <w:r w:rsidRPr="00B95B75">
              <w:rPr>
                <w:rFonts w:ascii="Arial" w:hAnsi="Arial" w:cs="Arial"/>
                <w:sz w:val="18"/>
                <w:szCs w:val="18"/>
              </w:rPr>
              <w:t>aquatrend.sk</w:t>
            </w:r>
          </w:p>
        </w:tc>
        <w:tc>
          <w:tcPr>
            <w:tcW w:w="1276" w:type="dxa"/>
            <w:vMerge/>
            <w:vAlign w:val="center"/>
          </w:tcPr>
          <w:p w:rsidR="00B95B75" w:rsidRDefault="00B95B75" w:rsidP="00B60844">
            <w:pPr>
              <w:rPr>
                <w:rFonts w:ascii="Arial" w:hAnsi="Arial" w:cs="Arial"/>
                <w:sz w:val="18"/>
                <w:szCs w:val="18"/>
              </w:rPr>
            </w:pPr>
          </w:p>
        </w:tc>
        <w:tc>
          <w:tcPr>
            <w:tcW w:w="1276" w:type="dxa"/>
            <w:vAlign w:val="center"/>
          </w:tcPr>
          <w:p w:rsidR="00B95B75" w:rsidRPr="00CE760F" w:rsidRDefault="00B95B75" w:rsidP="00B6718D">
            <w:pPr>
              <w:pStyle w:val="Default"/>
              <w:rPr>
                <w:sz w:val="18"/>
                <w:szCs w:val="18"/>
              </w:rPr>
            </w:pPr>
            <w:r>
              <w:rPr>
                <w:sz w:val="18"/>
                <w:szCs w:val="18"/>
              </w:rPr>
              <w:t>Ssupp.visits</w:t>
            </w:r>
          </w:p>
        </w:tc>
        <w:tc>
          <w:tcPr>
            <w:tcW w:w="1559" w:type="dxa"/>
            <w:vAlign w:val="center"/>
          </w:tcPr>
          <w:p w:rsidR="00B95B75" w:rsidRDefault="00B95B75" w:rsidP="00BD0FC3">
            <w:pPr>
              <w:rPr>
                <w:rFonts w:ascii="Arial" w:hAnsi="Arial" w:cs="Arial"/>
                <w:sz w:val="18"/>
                <w:szCs w:val="18"/>
              </w:rPr>
            </w:pPr>
            <w:r>
              <w:rPr>
                <w:rFonts w:ascii="Arial" w:hAnsi="Arial" w:cs="Arial"/>
                <w:sz w:val="18"/>
                <w:szCs w:val="18"/>
              </w:rPr>
              <w:t>6 mesiacov</w:t>
            </w:r>
          </w:p>
        </w:tc>
        <w:tc>
          <w:tcPr>
            <w:tcW w:w="2268" w:type="dxa"/>
            <w:vAlign w:val="center"/>
          </w:tcPr>
          <w:p w:rsidR="00B95B75" w:rsidRDefault="00B95B75" w:rsidP="00F51EBC">
            <w:pPr>
              <w:rPr>
                <w:rFonts w:ascii="Arial" w:hAnsi="Arial" w:cs="Arial"/>
                <w:sz w:val="18"/>
                <w:szCs w:val="18"/>
              </w:rPr>
            </w:pPr>
          </w:p>
        </w:tc>
        <w:tc>
          <w:tcPr>
            <w:tcW w:w="1100" w:type="dxa"/>
            <w:vMerge/>
            <w:vAlign w:val="center"/>
          </w:tcPr>
          <w:p w:rsidR="00B95B75" w:rsidRDefault="00B95B75" w:rsidP="00BD0FC3">
            <w:pPr>
              <w:rPr>
                <w:rFonts w:ascii="Arial" w:hAnsi="Arial" w:cs="Arial"/>
                <w:spacing w:val="2"/>
                <w:sz w:val="18"/>
                <w:szCs w:val="18"/>
                <w:shd w:val="clear" w:color="auto" w:fill="FFFFFF"/>
              </w:rPr>
            </w:pPr>
          </w:p>
        </w:tc>
      </w:tr>
      <w:tr w:rsidR="00B95B75" w:rsidTr="00B6718D">
        <w:tc>
          <w:tcPr>
            <w:tcW w:w="1701" w:type="dxa"/>
            <w:vAlign w:val="center"/>
          </w:tcPr>
          <w:p w:rsidR="00B95B75" w:rsidRPr="00B95B75" w:rsidRDefault="00B95B75" w:rsidP="00B6718D">
            <w:r w:rsidRPr="00B95B75">
              <w:rPr>
                <w:rFonts w:ascii="Arial" w:hAnsi="Arial" w:cs="Arial"/>
                <w:sz w:val="18"/>
                <w:szCs w:val="18"/>
              </w:rPr>
              <w:t>aquatrend.sk</w:t>
            </w:r>
          </w:p>
        </w:tc>
        <w:tc>
          <w:tcPr>
            <w:tcW w:w="1276" w:type="dxa"/>
            <w:vMerge/>
            <w:vAlign w:val="center"/>
          </w:tcPr>
          <w:p w:rsidR="00B95B75" w:rsidRDefault="00B95B75" w:rsidP="00B60844">
            <w:pPr>
              <w:rPr>
                <w:rFonts w:ascii="Arial" w:hAnsi="Arial" w:cs="Arial"/>
                <w:sz w:val="18"/>
                <w:szCs w:val="18"/>
              </w:rPr>
            </w:pPr>
          </w:p>
        </w:tc>
        <w:tc>
          <w:tcPr>
            <w:tcW w:w="1276" w:type="dxa"/>
            <w:vAlign w:val="center"/>
          </w:tcPr>
          <w:p w:rsidR="00B95B75" w:rsidRPr="00CE760F" w:rsidRDefault="00B95B75" w:rsidP="00B60844">
            <w:pPr>
              <w:pStyle w:val="Default"/>
              <w:rPr>
                <w:sz w:val="18"/>
                <w:szCs w:val="18"/>
              </w:rPr>
            </w:pPr>
            <w:r>
              <w:rPr>
                <w:sz w:val="18"/>
                <w:szCs w:val="18"/>
              </w:rPr>
              <w:t>SRV_ID</w:t>
            </w:r>
          </w:p>
        </w:tc>
        <w:tc>
          <w:tcPr>
            <w:tcW w:w="1559" w:type="dxa"/>
            <w:vAlign w:val="center"/>
          </w:tcPr>
          <w:p w:rsidR="00B95B75" w:rsidRDefault="00B95B75" w:rsidP="00BD0FC3">
            <w:pPr>
              <w:rPr>
                <w:rFonts w:ascii="Arial" w:hAnsi="Arial" w:cs="Arial"/>
                <w:sz w:val="18"/>
                <w:szCs w:val="18"/>
              </w:rPr>
            </w:pPr>
            <w:r w:rsidRPr="00F20B88">
              <w:rPr>
                <w:rFonts w:ascii="Arial" w:hAnsi="Arial" w:cs="Arial"/>
                <w:sz w:val="18"/>
                <w:szCs w:val="18"/>
              </w:rPr>
              <w:t>Dočasné</w:t>
            </w:r>
            <w:r>
              <w:rPr>
                <w:rFonts w:ascii="Arial" w:hAnsi="Arial" w:cs="Arial"/>
                <w:sz w:val="18"/>
                <w:szCs w:val="18"/>
              </w:rPr>
              <w:t xml:space="preserve"> </w:t>
            </w:r>
            <w:r w:rsidRPr="00F20B88">
              <w:rPr>
                <w:rFonts w:ascii="Arial" w:hAnsi="Arial" w:cs="Arial"/>
                <w:sz w:val="18"/>
                <w:szCs w:val="18"/>
              </w:rPr>
              <w:t>/se</w:t>
            </w:r>
            <w:r>
              <w:rPr>
                <w:rFonts w:ascii="Arial" w:hAnsi="Arial" w:cs="Arial"/>
                <w:sz w:val="18"/>
                <w:szCs w:val="18"/>
              </w:rPr>
              <w:t>s</w:t>
            </w:r>
            <w:r w:rsidRPr="00F20B88">
              <w:rPr>
                <w:rFonts w:ascii="Arial" w:hAnsi="Arial" w:cs="Arial"/>
                <w:sz w:val="18"/>
                <w:szCs w:val="18"/>
              </w:rPr>
              <w:t>sion</w:t>
            </w:r>
          </w:p>
        </w:tc>
        <w:tc>
          <w:tcPr>
            <w:tcW w:w="2268" w:type="dxa"/>
            <w:vAlign w:val="center"/>
          </w:tcPr>
          <w:p w:rsidR="00B95B75" w:rsidRDefault="00B95B75" w:rsidP="00F51EBC">
            <w:pPr>
              <w:rPr>
                <w:rFonts w:ascii="Arial" w:hAnsi="Arial" w:cs="Arial"/>
                <w:sz w:val="18"/>
                <w:szCs w:val="18"/>
              </w:rPr>
            </w:pPr>
          </w:p>
        </w:tc>
        <w:tc>
          <w:tcPr>
            <w:tcW w:w="1100" w:type="dxa"/>
            <w:vMerge/>
            <w:vAlign w:val="center"/>
          </w:tcPr>
          <w:p w:rsidR="00B95B75" w:rsidRDefault="00B95B75" w:rsidP="00BD0FC3">
            <w:pPr>
              <w:rPr>
                <w:rFonts w:ascii="Arial" w:hAnsi="Arial" w:cs="Arial"/>
                <w:spacing w:val="2"/>
                <w:sz w:val="18"/>
                <w:szCs w:val="18"/>
                <w:shd w:val="clear" w:color="auto" w:fill="FFFFFF"/>
              </w:rPr>
            </w:pPr>
          </w:p>
        </w:tc>
      </w:tr>
      <w:tr w:rsidR="00B95B75" w:rsidTr="00B6718D">
        <w:tc>
          <w:tcPr>
            <w:tcW w:w="1701" w:type="dxa"/>
            <w:vAlign w:val="center"/>
          </w:tcPr>
          <w:p w:rsidR="00B95B75" w:rsidRPr="00B95B75" w:rsidRDefault="00B95B75" w:rsidP="00B6718D">
            <w:r w:rsidRPr="00B95B75">
              <w:rPr>
                <w:rFonts w:ascii="Arial" w:hAnsi="Arial" w:cs="Arial"/>
                <w:sz w:val="18"/>
                <w:szCs w:val="18"/>
              </w:rPr>
              <w:t>aquatrend.sk</w:t>
            </w:r>
          </w:p>
        </w:tc>
        <w:tc>
          <w:tcPr>
            <w:tcW w:w="1276" w:type="dxa"/>
            <w:vMerge/>
            <w:vAlign w:val="center"/>
          </w:tcPr>
          <w:p w:rsidR="00B95B75" w:rsidRDefault="00B95B75" w:rsidP="00B60844">
            <w:pPr>
              <w:rPr>
                <w:rFonts w:ascii="Arial" w:hAnsi="Arial" w:cs="Arial"/>
                <w:sz w:val="18"/>
                <w:szCs w:val="18"/>
              </w:rPr>
            </w:pPr>
          </w:p>
        </w:tc>
        <w:tc>
          <w:tcPr>
            <w:tcW w:w="1276" w:type="dxa"/>
            <w:vAlign w:val="center"/>
          </w:tcPr>
          <w:p w:rsidR="00B95B75" w:rsidRPr="00CE760F" w:rsidRDefault="00B95B75" w:rsidP="00B60844">
            <w:pPr>
              <w:pStyle w:val="Default"/>
              <w:rPr>
                <w:sz w:val="18"/>
                <w:szCs w:val="18"/>
              </w:rPr>
            </w:pPr>
            <w:r>
              <w:rPr>
                <w:sz w:val="18"/>
                <w:szCs w:val="18"/>
              </w:rPr>
              <w:t>Poptin_old_user</w:t>
            </w:r>
          </w:p>
        </w:tc>
        <w:tc>
          <w:tcPr>
            <w:tcW w:w="1559" w:type="dxa"/>
            <w:vAlign w:val="center"/>
          </w:tcPr>
          <w:p w:rsidR="00B95B75" w:rsidRDefault="00B95B75" w:rsidP="00BD0FC3">
            <w:pPr>
              <w:rPr>
                <w:rFonts w:ascii="Arial" w:hAnsi="Arial" w:cs="Arial"/>
                <w:sz w:val="18"/>
                <w:szCs w:val="18"/>
              </w:rPr>
            </w:pPr>
            <w:r>
              <w:rPr>
                <w:rFonts w:ascii="Arial" w:hAnsi="Arial" w:cs="Arial"/>
                <w:sz w:val="18"/>
                <w:szCs w:val="18"/>
              </w:rPr>
              <w:t>2 dni</w:t>
            </w:r>
          </w:p>
        </w:tc>
        <w:tc>
          <w:tcPr>
            <w:tcW w:w="2268" w:type="dxa"/>
            <w:vAlign w:val="center"/>
          </w:tcPr>
          <w:p w:rsidR="00B95B75" w:rsidRDefault="00B95B75" w:rsidP="00F51EBC">
            <w:pPr>
              <w:rPr>
                <w:rFonts w:ascii="Arial" w:hAnsi="Arial" w:cs="Arial"/>
                <w:sz w:val="18"/>
                <w:szCs w:val="18"/>
              </w:rPr>
            </w:pPr>
          </w:p>
        </w:tc>
        <w:tc>
          <w:tcPr>
            <w:tcW w:w="1100" w:type="dxa"/>
            <w:vMerge/>
            <w:vAlign w:val="center"/>
          </w:tcPr>
          <w:p w:rsidR="00B95B75" w:rsidRDefault="00B95B75" w:rsidP="00BD0FC3">
            <w:pPr>
              <w:rPr>
                <w:rFonts w:ascii="Arial" w:hAnsi="Arial" w:cs="Arial"/>
                <w:spacing w:val="2"/>
                <w:sz w:val="18"/>
                <w:szCs w:val="18"/>
                <w:shd w:val="clear" w:color="auto" w:fill="FFFFFF"/>
              </w:rPr>
            </w:pPr>
          </w:p>
        </w:tc>
      </w:tr>
      <w:tr w:rsidR="00B95B75" w:rsidTr="00B6718D">
        <w:tc>
          <w:tcPr>
            <w:tcW w:w="1701" w:type="dxa"/>
            <w:vAlign w:val="center"/>
          </w:tcPr>
          <w:p w:rsidR="00B95B75" w:rsidRPr="00B95B75" w:rsidRDefault="00B95B75" w:rsidP="00B6718D">
            <w:r w:rsidRPr="00B95B75">
              <w:rPr>
                <w:rFonts w:ascii="Arial" w:hAnsi="Arial" w:cs="Arial"/>
                <w:sz w:val="18"/>
                <w:szCs w:val="18"/>
              </w:rPr>
              <w:t>aquatrend.sk</w:t>
            </w:r>
          </w:p>
        </w:tc>
        <w:tc>
          <w:tcPr>
            <w:tcW w:w="1276" w:type="dxa"/>
            <w:vMerge/>
            <w:vAlign w:val="center"/>
          </w:tcPr>
          <w:p w:rsidR="00B95B75" w:rsidRDefault="00B95B75" w:rsidP="00B60844">
            <w:pPr>
              <w:rPr>
                <w:rFonts w:ascii="Arial" w:hAnsi="Arial" w:cs="Arial"/>
                <w:sz w:val="18"/>
                <w:szCs w:val="18"/>
              </w:rPr>
            </w:pPr>
          </w:p>
        </w:tc>
        <w:tc>
          <w:tcPr>
            <w:tcW w:w="1276" w:type="dxa"/>
            <w:vAlign w:val="center"/>
          </w:tcPr>
          <w:p w:rsidR="00B95B75" w:rsidRPr="00CE760F" w:rsidRDefault="00B95B75" w:rsidP="00B60844">
            <w:pPr>
              <w:pStyle w:val="Default"/>
              <w:rPr>
                <w:sz w:val="18"/>
                <w:szCs w:val="18"/>
              </w:rPr>
            </w:pPr>
            <w:r>
              <w:rPr>
                <w:sz w:val="18"/>
                <w:szCs w:val="18"/>
              </w:rPr>
              <w:t>_ib</w:t>
            </w:r>
          </w:p>
        </w:tc>
        <w:tc>
          <w:tcPr>
            <w:tcW w:w="1559" w:type="dxa"/>
            <w:vAlign w:val="center"/>
          </w:tcPr>
          <w:p w:rsidR="00B95B75" w:rsidRDefault="00B95B75" w:rsidP="00BD0FC3">
            <w:pPr>
              <w:rPr>
                <w:rFonts w:ascii="Arial" w:hAnsi="Arial" w:cs="Arial"/>
                <w:sz w:val="18"/>
                <w:szCs w:val="18"/>
              </w:rPr>
            </w:pPr>
            <w:r w:rsidRPr="00F20B88">
              <w:rPr>
                <w:rFonts w:ascii="Arial" w:hAnsi="Arial" w:cs="Arial"/>
                <w:sz w:val="18"/>
                <w:szCs w:val="18"/>
              </w:rPr>
              <w:t>Dočasné</w:t>
            </w:r>
            <w:r>
              <w:rPr>
                <w:rFonts w:ascii="Arial" w:hAnsi="Arial" w:cs="Arial"/>
                <w:sz w:val="18"/>
                <w:szCs w:val="18"/>
              </w:rPr>
              <w:t xml:space="preserve"> </w:t>
            </w:r>
            <w:r w:rsidRPr="00F20B88">
              <w:rPr>
                <w:rFonts w:ascii="Arial" w:hAnsi="Arial" w:cs="Arial"/>
                <w:sz w:val="18"/>
                <w:szCs w:val="18"/>
              </w:rPr>
              <w:t>/se</w:t>
            </w:r>
            <w:r>
              <w:rPr>
                <w:rFonts w:ascii="Arial" w:hAnsi="Arial" w:cs="Arial"/>
                <w:sz w:val="18"/>
                <w:szCs w:val="18"/>
              </w:rPr>
              <w:t>s</w:t>
            </w:r>
            <w:r w:rsidRPr="00F20B88">
              <w:rPr>
                <w:rFonts w:ascii="Arial" w:hAnsi="Arial" w:cs="Arial"/>
                <w:sz w:val="18"/>
                <w:szCs w:val="18"/>
              </w:rPr>
              <w:t>sion</w:t>
            </w:r>
          </w:p>
        </w:tc>
        <w:tc>
          <w:tcPr>
            <w:tcW w:w="2268" w:type="dxa"/>
            <w:vAlign w:val="center"/>
          </w:tcPr>
          <w:p w:rsidR="00B95B75" w:rsidRDefault="00B95B75" w:rsidP="00F51EBC">
            <w:pPr>
              <w:rPr>
                <w:rFonts w:ascii="Arial" w:hAnsi="Arial" w:cs="Arial"/>
                <w:sz w:val="18"/>
                <w:szCs w:val="18"/>
              </w:rPr>
            </w:pPr>
          </w:p>
        </w:tc>
        <w:tc>
          <w:tcPr>
            <w:tcW w:w="1100" w:type="dxa"/>
            <w:vMerge/>
            <w:vAlign w:val="center"/>
          </w:tcPr>
          <w:p w:rsidR="00B95B75" w:rsidRDefault="00B95B75" w:rsidP="00BD0FC3">
            <w:pPr>
              <w:rPr>
                <w:rFonts w:ascii="Arial" w:hAnsi="Arial" w:cs="Arial"/>
                <w:spacing w:val="2"/>
                <w:sz w:val="18"/>
                <w:szCs w:val="18"/>
                <w:shd w:val="clear" w:color="auto" w:fill="FFFFFF"/>
              </w:rPr>
            </w:pPr>
          </w:p>
        </w:tc>
      </w:tr>
      <w:tr w:rsidR="00B95B75" w:rsidTr="00B6718D">
        <w:tc>
          <w:tcPr>
            <w:tcW w:w="1701" w:type="dxa"/>
            <w:vAlign w:val="center"/>
          </w:tcPr>
          <w:p w:rsidR="00B95B75" w:rsidRPr="00B95B75" w:rsidRDefault="00B95B75" w:rsidP="00B6718D">
            <w:r w:rsidRPr="00B95B75">
              <w:rPr>
                <w:rFonts w:ascii="Arial" w:hAnsi="Arial" w:cs="Arial"/>
                <w:sz w:val="18"/>
                <w:szCs w:val="18"/>
              </w:rPr>
              <w:t>aquatrend.sk</w:t>
            </w:r>
          </w:p>
        </w:tc>
        <w:tc>
          <w:tcPr>
            <w:tcW w:w="1276" w:type="dxa"/>
            <w:vMerge/>
            <w:vAlign w:val="center"/>
          </w:tcPr>
          <w:p w:rsidR="00B95B75" w:rsidRDefault="00B95B75" w:rsidP="00B60844">
            <w:pPr>
              <w:rPr>
                <w:rFonts w:ascii="Arial" w:hAnsi="Arial" w:cs="Arial"/>
                <w:sz w:val="18"/>
                <w:szCs w:val="18"/>
              </w:rPr>
            </w:pPr>
          </w:p>
        </w:tc>
        <w:tc>
          <w:tcPr>
            <w:tcW w:w="1276" w:type="dxa"/>
            <w:vAlign w:val="center"/>
          </w:tcPr>
          <w:p w:rsidR="00B95B75" w:rsidRPr="00CE760F" w:rsidRDefault="00B95B75" w:rsidP="00B60844">
            <w:pPr>
              <w:pStyle w:val="Default"/>
              <w:rPr>
                <w:sz w:val="18"/>
                <w:szCs w:val="18"/>
              </w:rPr>
            </w:pPr>
            <w:r>
              <w:rPr>
                <w:sz w:val="18"/>
                <w:szCs w:val="18"/>
              </w:rPr>
              <w:t>externalFontsLoaded</w:t>
            </w:r>
          </w:p>
        </w:tc>
        <w:tc>
          <w:tcPr>
            <w:tcW w:w="1559" w:type="dxa"/>
            <w:vAlign w:val="center"/>
          </w:tcPr>
          <w:p w:rsidR="00B95B75" w:rsidRDefault="00B95B75" w:rsidP="00BD0FC3">
            <w:pPr>
              <w:rPr>
                <w:rFonts w:ascii="Arial" w:hAnsi="Arial" w:cs="Arial"/>
                <w:sz w:val="18"/>
                <w:szCs w:val="18"/>
              </w:rPr>
            </w:pPr>
            <w:r>
              <w:rPr>
                <w:rFonts w:ascii="Arial" w:hAnsi="Arial" w:cs="Arial"/>
                <w:sz w:val="18"/>
                <w:szCs w:val="18"/>
              </w:rPr>
              <w:t>1 mesiac</w:t>
            </w:r>
          </w:p>
        </w:tc>
        <w:tc>
          <w:tcPr>
            <w:tcW w:w="2268" w:type="dxa"/>
            <w:vAlign w:val="center"/>
          </w:tcPr>
          <w:p w:rsidR="00B95B75" w:rsidRDefault="00B95B75" w:rsidP="00F51EBC">
            <w:pPr>
              <w:rPr>
                <w:rFonts w:ascii="Arial" w:hAnsi="Arial" w:cs="Arial"/>
                <w:sz w:val="18"/>
                <w:szCs w:val="18"/>
              </w:rPr>
            </w:pPr>
          </w:p>
        </w:tc>
        <w:tc>
          <w:tcPr>
            <w:tcW w:w="1100" w:type="dxa"/>
            <w:vMerge/>
            <w:vAlign w:val="center"/>
          </w:tcPr>
          <w:p w:rsidR="00B95B75" w:rsidRDefault="00B95B75" w:rsidP="00BD0FC3">
            <w:pPr>
              <w:rPr>
                <w:rFonts w:ascii="Arial" w:hAnsi="Arial" w:cs="Arial"/>
                <w:spacing w:val="2"/>
                <w:sz w:val="18"/>
                <w:szCs w:val="18"/>
                <w:shd w:val="clear" w:color="auto" w:fill="FFFFFF"/>
              </w:rPr>
            </w:pPr>
          </w:p>
        </w:tc>
      </w:tr>
      <w:tr w:rsidR="00B95B75" w:rsidTr="00B6718D">
        <w:tc>
          <w:tcPr>
            <w:tcW w:w="1701" w:type="dxa"/>
            <w:vAlign w:val="center"/>
          </w:tcPr>
          <w:p w:rsidR="00B95B75" w:rsidRPr="00B95B75" w:rsidRDefault="00B95B75" w:rsidP="00B6718D">
            <w:r w:rsidRPr="00B95B75">
              <w:rPr>
                <w:rFonts w:ascii="Arial" w:hAnsi="Arial" w:cs="Arial"/>
                <w:sz w:val="18"/>
                <w:szCs w:val="18"/>
              </w:rPr>
              <w:t>aquatrend.sk</w:t>
            </w:r>
          </w:p>
        </w:tc>
        <w:tc>
          <w:tcPr>
            <w:tcW w:w="1276" w:type="dxa"/>
            <w:vMerge/>
            <w:vAlign w:val="center"/>
          </w:tcPr>
          <w:p w:rsidR="00B95B75" w:rsidRDefault="00B95B75" w:rsidP="00B60844">
            <w:pPr>
              <w:rPr>
                <w:rFonts w:ascii="Arial" w:hAnsi="Arial" w:cs="Arial"/>
                <w:sz w:val="18"/>
                <w:szCs w:val="18"/>
              </w:rPr>
            </w:pPr>
          </w:p>
        </w:tc>
        <w:tc>
          <w:tcPr>
            <w:tcW w:w="1276" w:type="dxa"/>
            <w:vAlign w:val="center"/>
          </w:tcPr>
          <w:p w:rsidR="00B95B75" w:rsidRPr="00CE760F" w:rsidRDefault="00B95B75" w:rsidP="00B60844">
            <w:pPr>
              <w:pStyle w:val="Default"/>
              <w:rPr>
                <w:sz w:val="18"/>
                <w:szCs w:val="18"/>
              </w:rPr>
            </w:pPr>
            <w:r>
              <w:rPr>
                <w:sz w:val="18"/>
                <w:szCs w:val="18"/>
              </w:rPr>
              <w:t>_ib_ccc</w:t>
            </w:r>
          </w:p>
        </w:tc>
        <w:tc>
          <w:tcPr>
            <w:tcW w:w="1559" w:type="dxa"/>
            <w:vAlign w:val="center"/>
          </w:tcPr>
          <w:p w:rsidR="00B95B75" w:rsidRDefault="00B95B75" w:rsidP="00BD0FC3">
            <w:pPr>
              <w:rPr>
                <w:rFonts w:ascii="Arial" w:hAnsi="Arial" w:cs="Arial"/>
                <w:sz w:val="18"/>
                <w:szCs w:val="18"/>
              </w:rPr>
            </w:pPr>
            <w:r>
              <w:rPr>
                <w:rFonts w:ascii="Arial" w:hAnsi="Arial" w:cs="Arial"/>
                <w:sz w:val="18"/>
                <w:szCs w:val="18"/>
              </w:rPr>
              <w:t>1 rok</w:t>
            </w:r>
          </w:p>
        </w:tc>
        <w:tc>
          <w:tcPr>
            <w:tcW w:w="2268" w:type="dxa"/>
            <w:vAlign w:val="center"/>
          </w:tcPr>
          <w:p w:rsidR="00B95B75" w:rsidRDefault="00B95B75" w:rsidP="00F51EBC">
            <w:pPr>
              <w:rPr>
                <w:rFonts w:ascii="Arial" w:hAnsi="Arial" w:cs="Arial"/>
                <w:sz w:val="18"/>
                <w:szCs w:val="18"/>
              </w:rPr>
            </w:pPr>
          </w:p>
        </w:tc>
        <w:tc>
          <w:tcPr>
            <w:tcW w:w="1100" w:type="dxa"/>
            <w:vMerge/>
            <w:vAlign w:val="center"/>
          </w:tcPr>
          <w:p w:rsidR="00B95B75" w:rsidRDefault="00B95B75" w:rsidP="00BD0FC3">
            <w:pPr>
              <w:rPr>
                <w:rFonts w:ascii="Arial" w:hAnsi="Arial" w:cs="Arial"/>
                <w:spacing w:val="2"/>
                <w:sz w:val="18"/>
                <w:szCs w:val="18"/>
                <w:shd w:val="clear" w:color="auto" w:fill="FFFFFF"/>
              </w:rPr>
            </w:pPr>
          </w:p>
        </w:tc>
      </w:tr>
      <w:tr w:rsidR="00B95B75" w:rsidTr="00B6718D">
        <w:tc>
          <w:tcPr>
            <w:tcW w:w="1701" w:type="dxa"/>
            <w:vAlign w:val="center"/>
          </w:tcPr>
          <w:p w:rsidR="00B95B75" w:rsidRPr="00B95B75" w:rsidRDefault="00B95B75" w:rsidP="00B6718D">
            <w:r w:rsidRPr="00B95B75">
              <w:rPr>
                <w:rFonts w:ascii="Arial" w:hAnsi="Arial" w:cs="Arial"/>
                <w:sz w:val="18"/>
                <w:szCs w:val="18"/>
              </w:rPr>
              <w:t>aquatrend.sk</w:t>
            </w:r>
          </w:p>
        </w:tc>
        <w:tc>
          <w:tcPr>
            <w:tcW w:w="1276" w:type="dxa"/>
            <w:vMerge/>
            <w:vAlign w:val="center"/>
          </w:tcPr>
          <w:p w:rsidR="00B95B75" w:rsidRDefault="00B95B75" w:rsidP="00B60844">
            <w:pPr>
              <w:rPr>
                <w:rFonts w:ascii="Arial" w:hAnsi="Arial" w:cs="Arial"/>
                <w:sz w:val="18"/>
                <w:szCs w:val="18"/>
              </w:rPr>
            </w:pPr>
          </w:p>
        </w:tc>
        <w:tc>
          <w:tcPr>
            <w:tcW w:w="1276" w:type="dxa"/>
            <w:vAlign w:val="center"/>
          </w:tcPr>
          <w:p w:rsidR="00B95B75" w:rsidRPr="00CE760F" w:rsidRDefault="00B95B75" w:rsidP="00B60844">
            <w:pPr>
              <w:pStyle w:val="Default"/>
              <w:rPr>
                <w:sz w:val="18"/>
                <w:szCs w:val="18"/>
              </w:rPr>
            </w:pPr>
            <w:r>
              <w:rPr>
                <w:sz w:val="18"/>
                <w:szCs w:val="18"/>
              </w:rPr>
              <w:t>Ssupp.vid</w:t>
            </w:r>
          </w:p>
        </w:tc>
        <w:tc>
          <w:tcPr>
            <w:tcW w:w="1559" w:type="dxa"/>
            <w:vAlign w:val="center"/>
          </w:tcPr>
          <w:p w:rsidR="00B95B75" w:rsidRDefault="00B95B75" w:rsidP="00BD0FC3">
            <w:pPr>
              <w:rPr>
                <w:rFonts w:ascii="Arial" w:hAnsi="Arial" w:cs="Arial"/>
                <w:sz w:val="18"/>
                <w:szCs w:val="18"/>
              </w:rPr>
            </w:pPr>
            <w:r>
              <w:rPr>
                <w:rFonts w:ascii="Arial" w:hAnsi="Arial" w:cs="Arial"/>
                <w:sz w:val="18"/>
                <w:szCs w:val="18"/>
              </w:rPr>
              <w:t>6 mesiacov</w:t>
            </w:r>
          </w:p>
        </w:tc>
        <w:tc>
          <w:tcPr>
            <w:tcW w:w="2268" w:type="dxa"/>
            <w:vAlign w:val="center"/>
          </w:tcPr>
          <w:p w:rsidR="00B95B75" w:rsidRDefault="00B95B75" w:rsidP="00F51EBC">
            <w:pPr>
              <w:rPr>
                <w:rFonts w:ascii="Arial" w:hAnsi="Arial" w:cs="Arial"/>
                <w:sz w:val="18"/>
                <w:szCs w:val="18"/>
              </w:rPr>
            </w:pPr>
          </w:p>
        </w:tc>
        <w:tc>
          <w:tcPr>
            <w:tcW w:w="1100" w:type="dxa"/>
            <w:vMerge/>
            <w:vAlign w:val="center"/>
          </w:tcPr>
          <w:p w:rsidR="00B95B75" w:rsidRDefault="00B95B75" w:rsidP="00BD0FC3">
            <w:pPr>
              <w:rPr>
                <w:rFonts w:ascii="Arial" w:hAnsi="Arial" w:cs="Arial"/>
                <w:spacing w:val="2"/>
                <w:sz w:val="18"/>
                <w:szCs w:val="18"/>
                <w:shd w:val="clear" w:color="auto" w:fill="FFFFFF"/>
              </w:rPr>
            </w:pPr>
          </w:p>
        </w:tc>
      </w:tr>
      <w:tr w:rsidR="00B95B75" w:rsidTr="00B6718D">
        <w:tc>
          <w:tcPr>
            <w:tcW w:w="1701" w:type="dxa"/>
            <w:vAlign w:val="center"/>
          </w:tcPr>
          <w:p w:rsidR="00B95B75" w:rsidRPr="00B95B75" w:rsidRDefault="00B95B75" w:rsidP="00B6718D">
            <w:r w:rsidRPr="00B95B75">
              <w:rPr>
                <w:rFonts w:ascii="Arial" w:hAnsi="Arial" w:cs="Arial"/>
                <w:sz w:val="18"/>
                <w:szCs w:val="18"/>
              </w:rPr>
              <w:lastRenderedPageBreak/>
              <w:t>aquatrend.sk</w:t>
            </w:r>
          </w:p>
        </w:tc>
        <w:tc>
          <w:tcPr>
            <w:tcW w:w="1276" w:type="dxa"/>
            <w:vMerge/>
            <w:vAlign w:val="center"/>
          </w:tcPr>
          <w:p w:rsidR="00B95B75" w:rsidRDefault="00B95B75" w:rsidP="00B60844">
            <w:pPr>
              <w:rPr>
                <w:rFonts w:ascii="Arial" w:hAnsi="Arial" w:cs="Arial"/>
                <w:sz w:val="18"/>
                <w:szCs w:val="18"/>
              </w:rPr>
            </w:pPr>
          </w:p>
        </w:tc>
        <w:tc>
          <w:tcPr>
            <w:tcW w:w="1276" w:type="dxa"/>
            <w:vAlign w:val="center"/>
          </w:tcPr>
          <w:p w:rsidR="00B95B75" w:rsidRPr="00CE760F" w:rsidRDefault="00B95B75" w:rsidP="00B60844">
            <w:pPr>
              <w:pStyle w:val="Default"/>
              <w:rPr>
                <w:sz w:val="18"/>
                <w:szCs w:val="18"/>
              </w:rPr>
            </w:pPr>
            <w:r>
              <w:rPr>
                <w:sz w:val="18"/>
                <w:szCs w:val="18"/>
              </w:rPr>
              <w:t>Poptin_user_id</w:t>
            </w:r>
          </w:p>
        </w:tc>
        <w:tc>
          <w:tcPr>
            <w:tcW w:w="1559" w:type="dxa"/>
            <w:vAlign w:val="center"/>
          </w:tcPr>
          <w:p w:rsidR="00B95B75" w:rsidRDefault="00B95B75" w:rsidP="00BD0FC3">
            <w:pPr>
              <w:rPr>
                <w:rFonts w:ascii="Arial" w:hAnsi="Arial" w:cs="Arial"/>
                <w:sz w:val="18"/>
                <w:szCs w:val="18"/>
              </w:rPr>
            </w:pPr>
            <w:r>
              <w:rPr>
                <w:rFonts w:ascii="Arial" w:hAnsi="Arial" w:cs="Arial"/>
                <w:sz w:val="18"/>
                <w:szCs w:val="18"/>
              </w:rPr>
              <w:t>1 rok</w:t>
            </w:r>
          </w:p>
        </w:tc>
        <w:tc>
          <w:tcPr>
            <w:tcW w:w="2268" w:type="dxa"/>
            <w:vAlign w:val="center"/>
          </w:tcPr>
          <w:p w:rsidR="00B95B75" w:rsidRDefault="00B95B75" w:rsidP="00F51EBC">
            <w:pPr>
              <w:rPr>
                <w:rFonts w:ascii="Arial" w:hAnsi="Arial" w:cs="Arial"/>
                <w:sz w:val="18"/>
                <w:szCs w:val="18"/>
              </w:rPr>
            </w:pPr>
          </w:p>
        </w:tc>
        <w:tc>
          <w:tcPr>
            <w:tcW w:w="1100" w:type="dxa"/>
            <w:vMerge/>
            <w:vAlign w:val="center"/>
          </w:tcPr>
          <w:p w:rsidR="00B95B75" w:rsidRDefault="00B95B75" w:rsidP="00BD0FC3">
            <w:pPr>
              <w:rPr>
                <w:rFonts w:ascii="Arial" w:hAnsi="Arial" w:cs="Arial"/>
                <w:spacing w:val="2"/>
                <w:sz w:val="18"/>
                <w:szCs w:val="18"/>
                <w:shd w:val="clear" w:color="auto" w:fill="FFFFFF"/>
              </w:rPr>
            </w:pPr>
          </w:p>
        </w:tc>
      </w:tr>
      <w:tr w:rsidR="00B95B75" w:rsidTr="00B6718D">
        <w:tc>
          <w:tcPr>
            <w:tcW w:w="1701" w:type="dxa"/>
            <w:vAlign w:val="center"/>
          </w:tcPr>
          <w:p w:rsidR="00B95B75" w:rsidRPr="00B95B75" w:rsidRDefault="00B95B75" w:rsidP="00B6718D">
            <w:r w:rsidRPr="00B95B75">
              <w:rPr>
                <w:rFonts w:ascii="Arial" w:hAnsi="Arial" w:cs="Arial"/>
                <w:sz w:val="18"/>
                <w:szCs w:val="18"/>
              </w:rPr>
              <w:t>aquatrend.sk</w:t>
            </w:r>
          </w:p>
        </w:tc>
        <w:tc>
          <w:tcPr>
            <w:tcW w:w="1276" w:type="dxa"/>
            <w:vMerge/>
            <w:vAlign w:val="center"/>
          </w:tcPr>
          <w:p w:rsidR="00B95B75" w:rsidRDefault="00B95B75" w:rsidP="00B60844">
            <w:pPr>
              <w:rPr>
                <w:rFonts w:ascii="Arial" w:hAnsi="Arial" w:cs="Arial"/>
                <w:sz w:val="18"/>
                <w:szCs w:val="18"/>
              </w:rPr>
            </w:pPr>
          </w:p>
        </w:tc>
        <w:tc>
          <w:tcPr>
            <w:tcW w:w="1276" w:type="dxa"/>
            <w:vAlign w:val="center"/>
          </w:tcPr>
          <w:p w:rsidR="00B95B75" w:rsidRPr="00CE760F" w:rsidRDefault="00B95B75" w:rsidP="00B60844">
            <w:pPr>
              <w:pStyle w:val="Default"/>
              <w:rPr>
                <w:sz w:val="18"/>
                <w:szCs w:val="18"/>
              </w:rPr>
            </w:pPr>
            <w:r>
              <w:rPr>
                <w:sz w:val="18"/>
                <w:szCs w:val="18"/>
              </w:rPr>
              <w:t xml:space="preserve">Poptin_session </w:t>
            </w:r>
          </w:p>
        </w:tc>
        <w:tc>
          <w:tcPr>
            <w:tcW w:w="1559" w:type="dxa"/>
            <w:vAlign w:val="center"/>
          </w:tcPr>
          <w:p w:rsidR="00B95B75" w:rsidRDefault="00B95B75" w:rsidP="00BD0FC3">
            <w:pPr>
              <w:rPr>
                <w:rFonts w:ascii="Arial" w:hAnsi="Arial" w:cs="Arial"/>
                <w:sz w:val="18"/>
                <w:szCs w:val="18"/>
              </w:rPr>
            </w:pPr>
            <w:r>
              <w:rPr>
                <w:rFonts w:ascii="Arial" w:hAnsi="Arial" w:cs="Arial"/>
                <w:sz w:val="18"/>
                <w:szCs w:val="18"/>
              </w:rPr>
              <w:t>30 minút</w:t>
            </w:r>
          </w:p>
        </w:tc>
        <w:tc>
          <w:tcPr>
            <w:tcW w:w="2268" w:type="dxa"/>
            <w:vAlign w:val="center"/>
          </w:tcPr>
          <w:p w:rsidR="00B95B75" w:rsidRDefault="00B95B75" w:rsidP="00F51EBC">
            <w:pPr>
              <w:rPr>
                <w:rFonts w:ascii="Arial" w:hAnsi="Arial" w:cs="Arial"/>
                <w:sz w:val="18"/>
                <w:szCs w:val="18"/>
              </w:rPr>
            </w:pPr>
          </w:p>
        </w:tc>
        <w:tc>
          <w:tcPr>
            <w:tcW w:w="1100" w:type="dxa"/>
            <w:vMerge/>
            <w:vAlign w:val="center"/>
          </w:tcPr>
          <w:p w:rsidR="00B95B75" w:rsidRDefault="00B95B75" w:rsidP="00BD0FC3">
            <w:pPr>
              <w:rPr>
                <w:rFonts w:ascii="Arial" w:hAnsi="Arial" w:cs="Arial"/>
                <w:spacing w:val="2"/>
                <w:sz w:val="18"/>
                <w:szCs w:val="18"/>
                <w:shd w:val="clear" w:color="auto" w:fill="FFFFFF"/>
              </w:rPr>
            </w:pPr>
          </w:p>
        </w:tc>
      </w:tr>
      <w:tr w:rsidR="00B95B75" w:rsidTr="00F20B88">
        <w:tc>
          <w:tcPr>
            <w:tcW w:w="1701" w:type="dxa"/>
            <w:vAlign w:val="center"/>
          </w:tcPr>
          <w:p w:rsidR="00B95B75" w:rsidRPr="00B95B75" w:rsidRDefault="00B95B75" w:rsidP="00F51EBC">
            <w:pPr>
              <w:rPr>
                <w:rFonts w:ascii="Arial" w:hAnsi="Arial" w:cs="Arial"/>
                <w:sz w:val="18"/>
                <w:szCs w:val="18"/>
              </w:rPr>
            </w:pPr>
            <w:r w:rsidRPr="00B95B75">
              <w:rPr>
                <w:rFonts w:ascii="Arial" w:hAnsi="Arial" w:cs="Arial"/>
                <w:sz w:val="18"/>
                <w:szCs w:val="18"/>
              </w:rPr>
              <w:t>pixel.barion.com</w:t>
            </w:r>
          </w:p>
        </w:tc>
        <w:tc>
          <w:tcPr>
            <w:tcW w:w="1276" w:type="dxa"/>
            <w:vMerge/>
            <w:vAlign w:val="center"/>
          </w:tcPr>
          <w:p w:rsidR="00B95B75" w:rsidRDefault="00B95B75" w:rsidP="00B60844">
            <w:pPr>
              <w:rPr>
                <w:rFonts w:ascii="Arial" w:hAnsi="Arial" w:cs="Arial"/>
                <w:sz w:val="18"/>
                <w:szCs w:val="18"/>
              </w:rPr>
            </w:pPr>
          </w:p>
        </w:tc>
        <w:tc>
          <w:tcPr>
            <w:tcW w:w="1276" w:type="dxa"/>
            <w:vAlign w:val="center"/>
          </w:tcPr>
          <w:p w:rsidR="00B95B75" w:rsidRPr="00CE760F" w:rsidRDefault="00B95B75" w:rsidP="00B60844">
            <w:pPr>
              <w:pStyle w:val="Default"/>
              <w:rPr>
                <w:sz w:val="18"/>
                <w:szCs w:val="18"/>
              </w:rPr>
            </w:pPr>
            <w:r>
              <w:rPr>
                <w:sz w:val="18"/>
                <w:szCs w:val="18"/>
              </w:rPr>
              <w:t>Ba_vid</w:t>
            </w:r>
          </w:p>
        </w:tc>
        <w:tc>
          <w:tcPr>
            <w:tcW w:w="1559" w:type="dxa"/>
            <w:vAlign w:val="center"/>
          </w:tcPr>
          <w:p w:rsidR="00B95B75" w:rsidRDefault="00B95B75" w:rsidP="00BD0FC3">
            <w:pPr>
              <w:rPr>
                <w:rFonts w:ascii="Arial" w:hAnsi="Arial" w:cs="Arial"/>
                <w:sz w:val="18"/>
                <w:szCs w:val="18"/>
              </w:rPr>
            </w:pPr>
            <w:r>
              <w:rPr>
                <w:rFonts w:ascii="Arial" w:hAnsi="Arial" w:cs="Arial"/>
                <w:sz w:val="18"/>
                <w:szCs w:val="18"/>
              </w:rPr>
              <w:t>1 rok a 6 mesiacov</w:t>
            </w:r>
          </w:p>
        </w:tc>
        <w:tc>
          <w:tcPr>
            <w:tcW w:w="2268" w:type="dxa"/>
            <w:vMerge w:val="restart"/>
            <w:vAlign w:val="center"/>
          </w:tcPr>
          <w:p w:rsidR="00B95B75" w:rsidRDefault="00B95B75" w:rsidP="00B95B75">
            <w:pPr>
              <w:rPr>
                <w:rFonts w:ascii="Arial" w:hAnsi="Arial" w:cs="Arial"/>
                <w:sz w:val="18"/>
                <w:szCs w:val="18"/>
              </w:rPr>
            </w:pPr>
            <w:r w:rsidRPr="005B4283">
              <w:rPr>
                <w:rFonts w:ascii="Arial" w:hAnsi="Arial" w:cs="Arial"/>
                <w:sz w:val="18"/>
                <w:szCs w:val="18"/>
              </w:rPr>
              <w:t xml:space="preserve">Informácie </w:t>
            </w:r>
            <w:r>
              <w:rPr>
                <w:rFonts w:ascii="Arial" w:hAnsi="Arial" w:cs="Arial"/>
                <w:sz w:val="18"/>
                <w:szCs w:val="18"/>
              </w:rPr>
              <w:t xml:space="preserve">ako </w:t>
            </w:r>
            <w:r>
              <w:rPr>
                <w:rFonts w:ascii="Arial" w:hAnsi="Arial" w:cs="Arial"/>
                <w:sz w:val="18"/>
                <w:szCs w:val="18"/>
              </w:rPr>
              <w:t>Barion</w:t>
            </w:r>
            <w:r w:rsidRPr="005B4283">
              <w:rPr>
                <w:rFonts w:ascii="Arial" w:hAnsi="Arial" w:cs="Arial"/>
                <w:sz w:val="18"/>
                <w:szCs w:val="18"/>
              </w:rPr>
              <w:t xml:space="preserve"> spracúva osobné údaje si prečítajte</w:t>
            </w:r>
            <w:r>
              <w:rPr>
                <w:rFonts w:ascii="Arial" w:hAnsi="Arial" w:cs="Arial"/>
                <w:sz w:val="18"/>
                <w:szCs w:val="18"/>
              </w:rPr>
              <w:t xml:space="preserve"> </w:t>
            </w:r>
            <w:hyperlink r:id="rId11" w:history="1">
              <w:r w:rsidRPr="00B95B75">
                <w:rPr>
                  <w:rStyle w:val="Hypertextovprepojenie"/>
                  <w:rFonts w:ascii="Arial" w:hAnsi="Arial" w:cs="Arial"/>
                  <w:sz w:val="18"/>
                  <w:szCs w:val="18"/>
                </w:rPr>
                <w:t>tu.</w:t>
              </w:r>
            </w:hyperlink>
          </w:p>
        </w:tc>
        <w:tc>
          <w:tcPr>
            <w:tcW w:w="1100" w:type="dxa"/>
            <w:vMerge w:val="restart"/>
            <w:vAlign w:val="center"/>
          </w:tcPr>
          <w:p w:rsidR="00B95B75" w:rsidRDefault="00B95B75" w:rsidP="00BD0FC3">
            <w:pPr>
              <w:rPr>
                <w:rFonts w:ascii="Arial" w:hAnsi="Arial" w:cs="Arial"/>
                <w:spacing w:val="2"/>
                <w:sz w:val="18"/>
                <w:szCs w:val="18"/>
                <w:shd w:val="clear" w:color="auto" w:fill="FFFFFF"/>
              </w:rPr>
            </w:pPr>
            <w:r>
              <w:rPr>
                <w:rFonts w:ascii="Arial" w:hAnsi="Arial" w:cs="Arial"/>
                <w:spacing w:val="2"/>
                <w:sz w:val="18"/>
                <w:szCs w:val="18"/>
                <w:shd w:val="clear" w:color="auto" w:fill="FFFFFF"/>
              </w:rPr>
              <w:t>Áno</w:t>
            </w:r>
          </w:p>
        </w:tc>
      </w:tr>
      <w:tr w:rsidR="00B95B75" w:rsidTr="00F20B88">
        <w:tc>
          <w:tcPr>
            <w:tcW w:w="1701" w:type="dxa"/>
            <w:vAlign w:val="center"/>
          </w:tcPr>
          <w:p w:rsidR="00B95B75" w:rsidRPr="00B95B75" w:rsidRDefault="00B95B75" w:rsidP="007C6D5C">
            <w:pPr>
              <w:rPr>
                <w:rFonts w:ascii="Arial" w:hAnsi="Arial" w:cs="Arial"/>
                <w:sz w:val="18"/>
                <w:szCs w:val="18"/>
              </w:rPr>
            </w:pPr>
            <w:r w:rsidRPr="00B95B75">
              <w:rPr>
                <w:rFonts w:ascii="Arial" w:hAnsi="Arial" w:cs="Arial"/>
                <w:sz w:val="18"/>
                <w:szCs w:val="18"/>
              </w:rPr>
              <w:t>pixel.barion.com</w:t>
            </w:r>
          </w:p>
        </w:tc>
        <w:tc>
          <w:tcPr>
            <w:tcW w:w="1276" w:type="dxa"/>
            <w:vMerge/>
            <w:vAlign w:val="center"/>
          </w:tcPr>
          <w:p w:rsidR="00B95B75" w:rsidRDefault="00B95B75" w:rsidP="00CE760F">
            <w:pPr>
              <w:rPr>
                <w:rFonts w:ascii="Arial" w:hAnsi="Arial" w:cs="Arial"/>
                <w:sz w:val="18"/>
                <w:szCs w:val="18"/>
              </w:rPr>
            </w:pPr>
          </w:p>
        </w:tc>
        <w:tc>
          <w:tcPr>
            <w:tcW w:w="1276" w:type="dxa"/>
            <w:vAlign w:val="center"/>
          </w:tcPr>
          <w:p w:rsidR="00B95B75" w:rsidRPr="00CE760F" w:rsidRDefault="00B95B75" w:rsidP="00B60844">
            <w:pPr>
              <w:pStyle w:val="Default"/>
              <w:rPr>
                <w:sz w:val="18"/>
                <w:szCs w:val="18"/>
              </w:rPr>
            </w:pPr>
            <w:r>
              <w:rPr>
                <w:sz w:val="18"/>
                <w:szCs w:val="18"/>
              </w:rPr>
              <w:t>Ba_sid</w:t>
            </w:r>
          </w:p>
        </w:tc>
        <w:tc>
          <w:tcPr>
            <w:tcW w:w="1559" w:type="dxa"/>
            <w:vAlign w:val="center"/>
          </w:tcPr>
          <w:p w:rsidR="00B95B75" w:rsidRDefault="00B95B75" w:rsidP="00BD0FC3">
            <w:pPr>
              <w:rPr>
                <w:rFonts w:ascii="Arial" w:hAnsi="Arial" w:cs="Arial"/>
                <w:sz w:val="18"/>
                <w:szCs w:val="18"/>
              </w:rPr>
            </w:pPr>
            <w:r>
              <w:rPr>
                <w:rFonts w:ascii="Arial" w:hAnsi="Arial" w:cs="Arial"/>
                <w:sz w:val="18"/>
                <w:szCs w:val="18"/>
              </w:rPr>
              <w:t>30 minút</w:t>
            </w:r>
          </w:p>
        </w:tc>
        <w:tc>
          <w:tcPr>
            <w:tcW w:w="2268" w:type="dxa"/>
            <w:vMerge/>
            <w:vAlign w:val="center"/>
          </w:tcPr>
          <w:p w:rsidR="00B95B75" w:rsidRPr="005B4283" w:rsidRDefault="00B95B75" w:rsidP="00F51EBC">
            <w:pPr>
              <w:rPr>
                <w:rFonts w:ascii="Arial" w:hAnsi="Arial" w:cs="Arial"/>
                <w:sz w:val="18"/>
                <w:szCs w:val="18"/>
              </w:rPr>
            </w:pPr>
          </w:p>
        </w:tc>
        <w:tc>
          <w:tcPr>
            <w:tcW w:w="1100" w:type="dxa"/>
            <w:vMerge/>
            <w:vAlign w:val="center"/>
          </w:tcPr>
          <w:p w:rsidR="00B95B75" w:rsidRDefault="00B95B75" w:rsidP="00BD0FC3">
            <w:pPr>
              <w:rPr>
                <w:rFonts w:ascii="Arial" w:hAnsi="Arial" w:cs="Arial"/>
                <w:spacing w:val="2"/>
                <w:sz w:val="18"/>
                <w:szCs w:val="18"/>
                <w:shd w:val="clear" w:color="auto" w:fill="FFFFFF"/>
              </w:rPr>
            </w:pPr>
          </w:p>
        </w:tc>
      </w:tr>
    </w:tbl>
    <w:p w:rsidR="000E1DB1" w:rsidRPr="001A14A5" w:rsidRDefault="000E1DB1">
      <w:pPr>
        <w:jc w:val="both"/>
        <w:rPr>
          <w:rFonts w:ascii="Arial" w:hAnsi="Arial" w:cs="Arial"/>
          <w:color w:val="0070C0"/>
          <w:sz w:val="20"/>
        </w:rPr>
      </w:pPr>
    </w:p>
    <w:p w:rsidR="007448E2" w:rsidRPr="00BD0FC3" w:rsidRDefault="00B724E6" w:rsidP="000E1DB1">
      <w:pPr>
        <w:pStyle w:val="Nadpis4"/>
        <w:rPr>
          <w:rStyle w:val="Siln"/>
          <w:b/>
          <w:bCs/>
          <w:caps/>
          <w:color w:val="0070C0"/>
          <w:sz w:val="22"/>
          <w:szCs w:val="22"/>
        </w:rPr>
      </w:pPr>
      <w:r>
        <w:br/>
      </w:r>
      <w:r w:rsidR="000E1DB1" w:rsidRPr="00BD0FC3">
        <w:rPr>
          <w:rStyle w:val="Siln"/>
          <w:b/>
          <w:bCs/>
          <w:caps/>
          <w:color w:val="0070C0"/>
          <w:sz w:val="22"/>
          <w:szCs w:val="22"/>
        </w:rPr>
        <w:t xml:space="preserve">Ako zmeniť a kontrolovať </w:t>
      </w:r>
      <w:r w:rsidR="00CA3016" w:rsidRPr="00BD0FC3">
        <w:rPr>
          <w:rStyle w:val="Siln"/>
          <w:b/>
          <w:bCs/>
          <w:caps/>
          <w:color w:val="0070C0"/>
          <w:sz w:val="22"/>
          <w:szCs w:val="22"/>
        </w:rPr>
        <w:t>cookies</w:t>
      </w:r>
    </w:p>
    <w:p w:rsidR="006B7C70" w:rsidRPr="006B7C70" w:rsidRDefault="006B7C70" w:rsidP="006B7C70"/>
    <w:p w:rsidR="000E1DB1" w:rsidRPr="00653E0B" w:rsidRDefault="000E1DB1">
      <w:pPr>
        <w:jc w:val="both"/>
        <w:rPr>
          <w:rFonts w:ascii="Arial" w:hAnsi="Arial" w:cs="Arial"/>
          <w:sz w:val="22"/>
          <w:szCs w:val="22"/>
          <w:shd w:val="clear" w:color="auto" w:fill="FFFFFF"/>
        </w:rPr>
      </w:pPr>
      <w:r w:rsidRPr="00653E0B">
        <w:rPr>
          <w:rFonts w:ascii="Arial" w:hAnsi="Arial" w:cs="Arial"/>
          <w:sz w:val="22"/>
          <w:szCs w:val="22"/>
          <w:shd w:val="clear" w:color="auto" w:fill="FFFFFF"/>
        </w:rPr>
        <w:t xml:space="preserve">Nevyhnutné súbory cookie nie je možné </w:t>
      </w:r>
      <w:r w:rsidR="00653E0B" w:rsidRPr="00653E0B">
        <w:rPr>
          <w:rFonts w:ascii="Arial" w:hAnsi="Arial" w:cs="Arial"/>
          <w:sz w:val="22"/>
          <w:szCs w:val="22"/>
          <w:shd w:val="clear" w:color="auto" w:fill="FFFFFF"/>
        </w:rPr>
        <w:t>v našich systémoch</w:t>
      </w:r>
      <w:r w:rsidRPr="00653E0B">
        <w:rPr>
          <w:rFonts w:ascii="Arial" w:hAnsi="Arial" w:cs="Arial"/>
          <w:sz w:val="22"/>
          <w:szCs w:val="22"/>
          <w:shd w:val="clear" w:color="auto" w:fill="FFFFFF"/>
        </w:rPr>
        <w:t xml:space="preserve"> v</w:t>
      </w:r>
      <w:r w:rsidR="00653E0B" w:rsidRPr="00653E0B">
        <w:rPr>
          <w:rFonts w:ascii="Arial" w:hAnsi="Arial" w:cs="Arial"/>
          <w:sz w:val="22"/>
          <w:szCs w:val="22"/>
          <w:shd w:val="clear" w:color="auto" w:fill="FFFFFF"/>
        </w:rPr>
        <w:t>ypnúť</w:t>
      </w:r>
      <w:r w:rsidRPr="00653E0B">
        <w:rPr>
          <w:rFonts w:ascii="Arial" w:hAnsi="Arial" w:cs="Arial"/>
          <w:sz w:val="22"/>
          <w:szCs w:val="22"/>
          <w:shd w:val="clear" w:color="auto" w:fill="FFFFFF"/>
        </w:rPr>
        <w:t xml:space="preserve">. </w:t>
      </w:r>
      <w:r w:rsidR="005A3B0E" w:rsidRPr="005A3B0E">
        <w:rPr>
          <w:rFonts w:ascii="Arial" w:hAnsi="Arial" w:cs="Arial"/>
          <w:sz w:val="22"/>
          <w:szCs w:val="22"/>
          <w:shd w:val="clear" w:color="auto" w:fill="FFFFFF"/>
        </w:rPr>
        <w:t xml:space="preserve">Môžete ich </w:t>
      </w:r>
      <w:r w:rsidR="005A3B0E">
        <w:rPr>
          <w:rFonts w:ascii="Arial" w:hAnsi="Arial" w:cs="Arial"/>
          <w:sz w:val="22"/>
          <w:szCs w:val="22"/>
          <w:shd w:val="clear" w:color="auto" w:fill="FFFFFF"/>
        </w:rPr>
        <w:t xml:space="preserve">však </w:t>
      </w:r>
      <w:r w:rsidR="005A3B0E" w:rsidRPr="005A3B0E">
        <w:rPr>
          <w:rFonts w:ascii="Arial" w:hAnsi="Arial" w:cs="Arial"/>
          <w:sz w:val="22"/>
          <w:szCs w:val="22"/>
          <w:shd w:val="clear" w:color="auto" w:fill="FFFFFF"/>
        </w:rPr>
        <w:t>zakázať zmenou nastaven</w:t>
      </w:r>
      <w:r w:rsidR="00E069E7">
        <w:rPr>
          <w:rFonts w:ascii="Arial" w:hAnsi="Arial" w:cs="Arial"/>
          <w:sz w:val="22"/>
          <w:szCs w:val="22"/>
          <w:shd w:val="clear" w:color="auto" w:fill="FFFFFF"/>
        </w:rPr>
        <w:t>ia</w:t>
      </w:r>
      <w:r w:rsidR="005A3B0E" w:rsidRPr="005A3B0E">
        <w:rPr>
          <w:rFonts w:ascii="Arial" w:hAnsi="Arial" w:cs="Arial"/>
          <w:sz w:val="22"/>
          <w:szCs w:val="22"/>
          <w:shd w:val="clear" w:color="auto" w:fill="FFFFFF"/>
        </w:rPr>
        <w:t xml:space="preserve"> prehliadača, čo však môže ovplyvniť fungovanie webovej stránky.</w:t>
      </w:r>
    </w:p>
    <w:p w:rsidR="000E1DB1" w:rsidRPr="00653E0B" w:rsidRDefault="000E1DB1">
      <w:pPr>
        <w:jc w:val="both"/>
        <w:rPr>
          <w:rFonts w:ascii="Arial" w:hAnsi="Arial" w:cs="Arial"/>
          <w:sz w:val="22"/>
          <w:szCs w:val="22"/>
          <w:shd w:val="clear" w:color="auto" w:fill="FFFFFF"/>
        </w:rPr>
      </w:pPr>
    </w:p>
    <w:p w:rsidR="007C0862" w:rsidRPr="00B02732" w:rsidRDefault="007C0862">
      <w:pPr>
        <w:jc w:val="both"/>
        <w:rPr>
          <w:rFonts w:ascii="Arial" w:hAnsi="Arial" w:cs="Arial"/>
          <w:b/>
          <w:sz w:val="22"/>
          <w:szCs w:val="22"/>
          <w:shd w:val="clear" w:color="auto" w:fill="FFFFFF"/>
        </w:rPr>
      </w:pPr>
      <w:commentRangeStart w:id="2"/>
      <w:r w:rsidRPr="00B02732">
        <w:rPr>
          <w:rFonts w:ascii="Arial" w:hAnsi="Arial" w:cs="Arial"/>
          <w:b/>
          <w:sz w:val="22"/>
          <w:szCs w:val="22"/>
          <w:shd w:val="clear" w:color="auto" w:fill="FFFFFF"/>
        </w:rPr>
        <w:t xml:space="preserve">Nastavenie </w:t>
      </w:r>
      <w:r w:rsidR="000E1DB1" w:rsidRPr="00B02732">
        <w:rPr>
          <w:rFonts w:ascii="Arial" w:hAnsi="Arial" w:cs="Arial"/>
          <w:b/>
          <w:sz w:val="22"/>
          <w:szCs w:val="22"/>
          <w:shd w:val="clear" w:color="auto" w:fill="FFFFFF"/>
        </w:rPr>
        <w:t xml:space="preserve"> </w:t>
      </w:r>
      <w:r w:rsidRPr="00B02732">
        <w:rPr>
          <w:rFonts w:ascii="Arial" w:hAnsi="Arial" w:cs="Arial"/>
          <w:b/>
          <w:sz w:val="22"/>
          <w:szCs w:val="22"/>
          <w:shd w:val="clear" w:color="auto" w:fill="FFFFFF"/>
        </w:rPr>
        <w:t xml:space="preserve">súborov </w:t>
      </w:r>
      <w:r w:rsidR="00653E0B" w:rsidRPr="00B02732">
        <w:rPr>
          <w:rFonts w:ascii="Arial" w:hAnsi="Arial" w:cs="Arial"/>
          <w:b/>
          <w:sz w:val="22"/>
          <w:szCs w:val="22"/>
          <w:shd w:val="clear" w:color="auto" w:fill="FFFFFF"/>
        </w:rPr>
        <w:t>cookie</w:t>
      </w:r>
      <w:r w:rsidR="000E1DB1" w:rsidRPr="00B02732">
        <w:rPr>
          <w:rFonts w:ascii="Arial" w:hAnsi="Arial" w:cs="Arial"/>
          <w:b/>
          <w:sz w:val="22"/>
          <w:szCs w:val="22"/>
          <w:shd w:val="clear" w:color="auto" w:fill="FFFFFF"/>
        </w:rPr>
        <w:t xml:space="preserve"> </w:t>
      </w:r>
      <w:r w:rsidRPr="00B02732">
        <w:rPr>
          <w:rFonts w:ascii="Arial" w:hAnsi="Arial" w:cs="Arial"/>
          <w:b/>
          <w:sz w:val="22"/>
          <w:szCs w:val="22"/>
          <w:shd w:val="clear" w:color="auto" w:fill="FFFFFF"/>
        </w:rPr>
        <w:t xml:space="preserve">môžete kedykoľvek zmeniť kliknutím </w:t>
      </w:r>
      <w:r w:rsidR="002F0BA4">
        <w:rPr>
          <w:rFonts w:ascii="Arial" w:hAnsi="Arial" w:cs="Arial"/>
          <w:b/>
          <w:sz w:val="22"/>
          <w:szCs w:val="22"/>
          <w:shd w:val="clear" w:color="auto" w:fill="FFFFFF"/>
        </w:rPr>
        <w:t>na</w:t>
      </w:r>
      <w:r w:rsidR="00871BE3">
        <w:rPr>
          <w:rFonts w:ascii="Arial" w:hAnsi="Arial" w:cs="Arial"/>
          <w:b/>
          <w:sz w:val="22"/>
          <w:szCs w:val="22"/>
          <w:shd w:val="clear" w:color="auto" w:fill="FFFFFF"/>
        </w:rPr>
        <w:t xml:space="preserve"> ikonu</w:t>
      </w:r>
      <w:r w:rsidRPr="00B02732">
        <w:rPr>
          <w:rFonts w:ascii="Arial" w:hAnsi="Arial" w:cs="Arial"/>
          <w:b/>
          <w:sz w:val="22"/>
          <w:szCs w:val="22"/>
          <w:shd w:val="clear" w:color="auto" w:fill="FFFFFF"/>
        </w:rPr>
        <w:t xml:space="preserve"> </w:t>
      </w:r>
      <w:r w:rsidRPr="00B02732">
        <w:rPr>
          <w:rFonts w:ascii="Arial" w:hAnsi="Arial" w:cs="Arial"/>
          <w:b/>
          <w:i/>
          <w:sz w:val="22"/>
          <w:szCs w:val="22"/>
          <w:u w:val="single"/>
          <w:shd w:val="clear" w:color="auto" w:fill="FFFFFF"/>
        </w:rPr>
        <w:t>„Cookies“</w:t>
      </w:r>
      <w:r w:rsidRPr="00B02732">
        <w:rPr>
          <w:rFonts w:ascii="Arial" w:hAnsi="Arial" w:cs="Arial"/>
          <w:b/>
          <w:sz w:val="22"/>
          <w:szCs w:val="22"/>
          <w:shd w:val="clear" w:color="auto" w:fill="FFFFFF"/>
        </w:rPr>
        <w:t xml:space="preserve"> a následne </w:t>
      </w:r>
      <w:r w:rsidR="00871BE3">
        <w:rPr>
          <w:rFonts w:ascii="Arial" w:hAnsi="Arial" w:cs="Arial"/>
          <w:b/>
          <w:sz w:val="22"/>
          <w:szCs w:val="22"/>
          <w:shd w:val="clear" w:color="auto" w:fill="FFFFFF"/>
        </w:rPr>
        <w:t>spravovať vlastné nastavenie cookies.</w:t>
      </w:r>
      <w:commentRangeEnd w:id="2"/>
      <w:r w:rsidR="00871BE3">
        <w:rPr>
          <w:rStyle w:val="Odkaznakomentr"/>
        </w:rPr>
        <w:commentReference w:id="2"/>
      </w:r>
    </w:p>
    <w:p w:rsidR="002172B1" w:rsidRPr="00B02732" w:rsidRDefault="002172B1">
      <w:pPr>
        <w:jc w:val="both"/>
        <w:rPr>
          <w:rFonts w:ascii="Arial" w:hAnsi="Arial" w:cs="Arial"/>
          <w:b/>
          <w:sz w:val="22"/>
          <w:szCs w:val="22"/>
          <w:shd w:val="clear" w:color="auto" w:fill="FFFFFF"/>
        </w:rPr>
      </w:pPr>
    </w:p>
    <w:p w:rsidR="006B7C70" w:rsidRPr="00653E0B" w:rsidRDefault="002172B1">
      <w:pPr>
        <w:jc w:val="both"/>
        <w:rPr>
          <w:rFonts w:ascii="Arial" w:hAnsi="Arial" w:cs="Arial"/>
          <w:sz w:val="22"/>
          <w:szCs w:val="22"/>
          <w:shd w:val="clear" w:color="auto" w:fill="FFFFFF"/>
        </w:rPr>
      </w:pPr>
      <w:r w:rsidRPr="00653E0B">
        <w:rPr>
          <w:rFonts w:ascii="Arial" w:hAnsi="Arial" w:cs="Arial"/>
          <w:sz w:val="22"/>
          <w:szCs w:val="22"/>
          <w:shd w:val="clear" w:color="auto" w:fill="FFFFFF"/>
        </w:rPr>
        <w:t>Pozrite si, ako je možné spravovať cookies v</w:t>
      </w:r>
      <w:r w:rsidR="006B7C70" w:rsidRPr="00653E0B">
        <w:rPr>
          <w:rFonts w:ascii="Arial" w:hAnsi="Arial" w:cs="Arial"/>
          <w:sz w:val="22"/>
          <w:szCs w:val="22"/>
          <w:shd w:val="clear" w:color="auto" w:fill="FFFFFF"/>
        </w:rPr>
        <w:t> najpoužívanejších prehliadačoch:</w:t>
      </w:r>
    </w:p>
    <w:p w:rsidR="006B7C70" w:rsidRPr="00653E0B" w:rsidRDefault="006B7C70">
      <w:pPr>
        <w:jc w:val="both"/>
        <w:rPr>
          <w:rFonts w:ascii="Arial" w:hAnsi="Arial" w:cs="Arial"/>
          <w:sz w:val="22"/>
          <w:szCs w:val="22"/>
          <w:shd w:val="clear" w:color="auto" w:fill="FFFFFF"/>
        </w:rPr>
      </w:pPr>
    </w:p>
    <w:p w:rsidR="006B7C70" w:rsidRPr="00653E0B" w:rsidRDefault="004741CF" w:rsidP="006B7C70">
      <w:pPr>
        <w:shd w:val="clear" w:color="auto" w:fill="FFFFFF"/>
        <w:rPr>
          <w:rFonts w:ascii="Arial" w:hAnsi="Arial" w:cs="Arial"/>
          <w:color w:val="000000"/>
          <w:sz w:val="22"/>
          <w:szCs w:val="22"/>
        </w:rPr>
      </w:pPr>
      <w:hyperlink r:id="rId12" w:tgtFrame="_blank" w:history="1">
        <w:r w:rsidR="006B7C70" w:rsidRPr="00653E0B">
          <w:rPr>
            <w:rStyle w:val="Hypertextovprepojenie"/>
            <w:rFonts w:ascii="Arial" w:hAnsi="Arial" w:cs="Arial"/>
            <w:color w:val="005098"/>
            <w:sz w:val="22"/>
            <w:szCs w:val="22"/>
          </w:rPr>
          <w:t>Google Chrome</w:t>
        </w:r>
      </w:hyperlink>
    </w:p>
    <w:p w:rsidR="006B7C70" w:rsidRPr="00653E0B" w:rsidRDefault="006B7C70" w:rsidP="006B7C70">
      <w:pPr>
        <w:shd w:val="clear" w:color="auto" w:fill="FFFFFF"/>
        <w:rPr>
          <w:rFonts w:ascii="Arial" w:hAnsi="Arial" w:cs="Arial"/>
          <w:color w:val="000000"/>
          <w:sz w:val="22"/>
          <w:szCs w:val="22"/>
        </w:rPr>
      </w:pPr>
    </w:p>
    <w:p w:rsidR="006B7C70" w:rsidRPr="00653E0B" w:rsidRDefault="004741CF" w:rsidP="006B7C70">
      <w:pPr>
        <w:shd w:val="clear" w:color="auto" w:fill="FFFFFF"/>
        <w:rPr>
          <w:rFonts w:ascii="Arial" w:hAnsi="Arial" w:cs="Arial"/>
          <w:color w:val="000000"/>
          <w:sz w:val="22"/>
          <w:szCs w:val="22"/>
        </w:rPr>
      </w:pPr>
      <w:hyperlink r:id="rId13" w:tgtFrame="_blank" w:history="1">
        <w:r w:rsidR="006B7C70" w:rsidRPr="00653E0B">
          <w:rPr>
            <w:rStyle w:val="Hypertextovprepojenie"/>
            <w:rFonts w:ascii="Arial" w:hAnsi="Arial" w:cs="Arial"/>
            <w:color w:val="005098"/>
            <w:sz w:val="22"/>
            <w:szCs w:val="22"/>
          </w:rPr>
          <w:t>Microsoft Edge</w:t>
        </w:r>
      </w:hyperlink>
    </w:p>
    <w:p w:rsidR="006B7C70" w:rsidRPr="00653E0B" w:rsidRDefault="006B7C70" w:rsidP="006B7C70">
      <w:pPr>
        <w:shd w:val="clear" w:color="auto" w:fill="FFFFFF"/>
        <w:rPr>
          <w:rFonts w:ascii="Arial" w:hAnsi="Arial" w:cs="Arial"/>
          <w:color w:val="000000"/>
          <w:sz w:val="22"/>
          <w:szCs w:val="22"/>
        </w:rPr>
      </w:pPr>
    </w:p>
    <w:p w:rsidR="006B7C70" w:rsidRPr="00653E0B" w:rsidRDefault="004741CF" w:rsidP="006B7C70">
      <w:pPr>
        <w:shd w:val="clear" w:color="auto" w:fill="FFFFFF"/>
        <w:rPr>
          <w:rFonts w:ascii="Arial" w:hAnsi="Arial" w:cs="Arial"/>
          <w:color w:val="000000"/>
          <w:sz w:val="22"/>
          <w:szCs w:val="22"/>
        </w:rPr>
      </w:pPr>
      <w:hyperlink r:id="rId14" w:tgtFrame="_blank" w:history="1">
        <w:r w:rsidR="006B7C70" w:rsidRPr="00653E0B">
          <w:rPr>
            <w:rStyle w:val="Hypertextovprepojenie"/>
            <w:rFonts w:ascii="Arial" w:hAnsi="Arial" w:cs="Arial"/>
            <w:color w:val="005098"/>
            <w:sz w:val="22"/>
            <w:szCs w:val="22"/>
          </w:rPr>
          <w:t>Microsoft Internet Explorer</w:t>
        </w:r>
      </w:hyperlink>
    </w:p>
    <w:p w:rsidR="006B7C70" w:rsidRPr="00653E0B" w:rsidRDefault="006B7C70" w:rsidP="006B7C70">
      <w:pPr>
        <w:shd w:val="clear" w:color="auto" w:fill="FFFFFF"/>
        <w:rPr>
          <w:rFonts w:ascii="Arial" w:hAnsi="Arial" w:cs="Arial"/>
          <w:color w:val="000000"/>
          <w:sz w:val="22"/>
          <w:szCs w:val="22"/>
        </w:rPr>
      </w:pPr>
    </w:p>
    <w:p w:rsidR="006B7C70" w:rsidRPr="00653E0B" w:rsidRDefault="004741CF" w:rsidP="006B7C70">
      <w:pPr>
        <w:shd w:val="clear" w:color="auto" w:fill="FFFFFF"/>
        <w:rPr>
          <w:rFonts w:ascii="Arial" w:hAnsi="Arial" w:cs="Arial"/>
          <w:color w:val="000000"/>
          <w:sz w:val="22"/>
          <w:szCs w:val="22"/>
        </w:rPr>
      </w:pPr>
      <w:hyperlink r:id="rId15" w:tgtFrame="_blank" w:history="1">
        <w:r w:rsidR="006B7C70" w:rsidRPr="00653E0B">
          <w:rPr>
            <w:rStyle w:val="Hypertextovprepojenie"/>
            <w:rFonts w:ascii="Arial" w:hAnsi="Arial" w:cs="Arial"/>
            <w:color w:val="005098"/>
            <w:sz w:val="22"/>
            <w:szCs w:val="22"/>
          </w:rPr>
          <w:t>Mozilla Firefox</w:t>
        </w:r>
      </w:hyperlink>
    </w:p>
    <w:p w:rsidR="006B7C70" w:rsidRPr="00653E0B" w:rsidRDefault="006B7C70" w:rsidP="006B7C70">
      <w:pPr>
        <w:shd w:val="clear" w:color="auto" w:fill="FFFFFF"/>
        <w:rPr>
          <w:rFonts w:ascii="Arial" w:hAnsi="Arial" w:cs="Arial"/>
          <w:color w:val="000000"/>
          <w:sz w:val="22"/>
          <w:szCs w:val="22"/>
        </w:rPr>
      </w:pPr>
    </w:p>
    <w:p w:rsidR="006B7C70" w:rsidRPr="00653E0B" w:rsidRDefault="004741CF" w:rsidP="006B7C70">
      <w:pPr>
        <w:shd w:val="clear" w:color="auto" w:fill="FFFFFF"/>
        <w:rPr>
          <w:rFonts w:ascii="Arial" w:hAnsi="Arial" w:cs="Arial"/>
          <w:color w:val="000000"/>
          <w:sz w:val="22"/>
          <w:szCs w:val="22"/>
        </w:rPr>
      </w:pPr>
      <w:hyperlink r:id="rId16" w:tgtFrame="_blank" w:history="1">
        <w:r w:rsidR="006B7C70" w:rsidRPr="00653E0B">
          <w:rPr>
            <w:rStyle w:val="Hypertextovprepojenie"/>
            <w:rFonts w:ascii="Arial" w:hAnsi="Arial" w:cs="Arial"/>
            <w:color w:val="005098"/>
            <w:sz w:val="22"/>
            <w:szCs w:val="22"/>
          </w:rPr>
          <w:t>Opera</w:t>
        </w:r>
      </w:hyperlink>
    </w:p>
    <w:p w:rsidR="006B7C70" w:rsidRPr="00653E0B" w:rsidRDefault="006B7C70" w:rsidP="006B7C70">
      <w:pPr>
        <w:shd w:val="clear" w:color="auto" w:fill="FFFFFF"/>
        <w:rPr>
          <w:rFonts w:ascii="Arial" w:hAnsi="Arial" w:cs="Arial"/>
          <w:color w:val="000000"/>
          <w:sz w:val="22"/>
          <w:szCs w:val="22"/>
        </w:rPr>
      </w:pPr>
    </w:p>
    <w:p w:rsidR="006B7C70" w:rsidRPr="00653E0B" w:rsidRDefault="004741CF" w:rsidP="006B7C70">
      <w:pPr>
        <w:shd w:val="clear" w:color="auto" w:fill="FFFFFF"/>
        <w:rPr>
          <w:rFonts w:ascii="Arial" w:hAnsi="Arial" w:cs="Arial"/>
          <w:color w:val="000000"/>
          <w:sz w:val="22"/>
          <w:szCs w:val="22"/>
        </w:rPr>
      </w:pPr>
      <w:hyperlink r:id="rId17" w:tgtFrame="_blank" w:history="1">
        <w:r w:rsidR="006B7C70" w:rsidRPr="00653E0B">
          <w:rPr>
            <w:rStyle w:val="Hypertextovprepojenie"/>
            <w:rFonts w:ascii="Arial" w:hAnsi="Arial" w:cs="Arial"/>
            <w:color w:val="005098"/>
            <w:sz w:val="22"/>
            <w:szCs w:val="22"/>
          </w:rPr>
          <w:t>Apple Safari</w:t>
        </w:r>
      </w:hyperlink>
    </w:p>
    <w:p w:rsidR="006B7C70" w:rsidRPr="00653E0B" w:rsidRDefault="006B7C70">
      <w:pPr>
        <w:jc w:val="both"/>
        <w:rPr>
          <w:rFonts w:ascii="Arial" w:hAnsi="Arial" w:cs="Arial"/>
          <w:sz w:val="22"/>
          <w:szCs w:val="22"/>
          <w:shd w:val="clear" w:color="auto" w:fill="FFFFFF"/>
        </w:rPr>
      </w:pPr>
    </w:p>
    <w:p w:rsidR="006B7C70" w:rsidRPr="00653E0B" w:rsidRDefault="00653E0B" w:rsidP="006B7C70">
      <w:pPr>
        <w:jc w:val="both"/>
        <w:rPr>
          <w:rFonts w:ascii="Arial" w:hAnsi="Arial" w:cs="Arial"/>
          <w:sz w:val="22"/>
          <w:szCs w:val="22"/>
          <w:shd w:val="clear" w:color="auto" w:fill="FFFFFF"/>
        </w:rPr>
      </w:pPr>
      <w:r w:rsidRPr="00653E0B">
        <w:rPr>
          <w:rFonts w:ascii="Arial" w:hAnsi="Arial" w:cs="Arial"/>
          <w:sz w:val="22"/>
          <w:szCs w:val="22"/>
          <w:shd w:val="clear" w:color="auto" w:fill="FFFFFF"/>
        </w:rPr>
        <w:t>Súbory cookie</w:t>
      </w:r>
      <w:r w:rsidR="006B7C70" w:rsidRPr="00653E0B">
        <w:rPr>
          <w:rFonts w:ascii="Arial" w:hAnsi="Arial" w:cs="Arial"/>
          <w:sz w:val="22"/>
          <w:szCs w:val="22"/>
          <w:shd w:val="clear" w:color="auto" w:fill="FFFFFF"/>
        </w:rPr>
        <w:t xml:space="preserve"> môžete </w:t>
      </w:r>
      <w:r w:rsidR="006B7C70" w:rsidRPr="00653E0B">
        <w:rPr>
          <w:rStyle w:val="Siln"/>
          <w:rFonts w:ascii="Arial" w:hAnsi="Arial" w:cs="Arial"/>
          <w:b w:val="0"/>
          <w:sz w:val="22"/>
          <w:szCs w:val="22"/>
          <w:bdr w:val="none" w:sz="0" w:space="0" w:color="auto" w:frame="1"/>
          <w:shd w:val="clear" w:color="auto" w:fill="FFFFFF"/>
        </w:rPr>
        <w:t>zmeniť alebo zmazať</w:t>
      </w:r>
      <w:r w:rsidR="006B7C70" w:rsidRPr="00653E0B">
        <w:rPr>
          <w:rFonts w:ascii="Arial" w:hAnsi="Arial" w:cs="Arial"/>
          <w:sz w:val="22"/>
          <w:szCs w:val="22"/>
          <w:shd w:val="clear" w:color="auto" w:fill="FFFFFF"/>
        </w:rPr>
        <w:t xml:space="preserve"> podľa uváženia – podrobnosti si pozrite na stránke </w:t>
      </w:r>
      <w:hyperlink r:id="rId18" w:history="1">
        <w:r w:rsidR="006B7C70" w:rsidRPr="00653E0B">
          <w:rPr>
            <w:rStyle w:val="Hypertextovprepojenie"/>
            <w:rFonts w:ascii="Arial" w:hAnsi="Arial" w:cs="Arial"/>
            <w:sz w:val="22"/>
            <w:szCs w:val="22"/>
            <w:shd w:val="clear" w:color="auto" w:fill="FFFFFF"/>
          </w:rPr>
          <w:t>www.aboutcookies.org</w:t>
        </w:r>
      </w:hyperlink>
      <w:r w:rsidR="006B7C70" w:rsidRPr="00653E0B">
        <w:rPr>
          <w:rFonts w:ascii="Arial" w:hAnsi="Arial" w:cs="Arial"/>
          <w:sz w:val="22"/>
          <w:szCs w:val="22"/>
          <w:shd w:val="clear" w:color="auto" w:fill="FFFFFF"/>
        </w:rPr>
        <w:t xml:space="preserve"> alebo  </w:t>
      </w:r>
      <w:hyperlink r:id="rId19" w:history="1">
        <w:r w:rsidR="006B7C70" w:rsidRPr="00653E0B">
          <w:rPr>
            <w:rStyle w:val="Hypertextovprepojenie"/>
            <w:rFonts w:ascii="Arial" w:hAnsi="Arial" w:cs="Arial"/>
            <w:sz w:val="22"/>
            <w:szCs w:val="22"/>
            <w:shd w:val="clear" w:color="auto" w:fill="FFFFFF"/>
          </w:rPr>
          <w:t>www.allaboutcookies.org</w:t>
        </w:r>
      </w:hyperlink>
      <w:r w:rsidR="006B7C70" w:rsidRPr="00653E0B">
        <w:rPr>
          <w:rFonts w:ascii="Arial" w:hAnsi="Arial" w:cs="Arial"/>
          <w:sz w:val="22"/>
          <w:szCs w:val="22"/>
          <w:shd w:val="clear" w:color="auto" w:fill="FFFFFF"/>
        </w:rPr>
        <w:t>.</w:t>
      </w:r>
    </w:p>
    <w:p w:rsidR="006B7C70" w:rsidRPr="00653E0B" w:rsidRDefault="006B7C70">
      <w:pPr>
        <w:jc w:val="both"/>
        <w:rPr>
          <w:rFonts w:ascii="Arial" w:hAnsi="Arial" w:cs="Arial"/>
          <w:sz w:val="22"/>
          <w:szCs w:val="22"/>
          <w:shd w:val="clear" w:color="auto" w:fill="FFFFFF"/>
        </w:rPr>
      </w:pPr>
    </w:p>
    <w:p w:rsidR="001042EF" w:rsidRPr="00653E0B" w:rsidRDefault="001042EF" w:rsidP="001042EF">
      <w:pPr>
        <w:jc w:val="both"/>
        <w:rPr>
          <w:rFonts w:ascii="Arial" w:hAnsi="Arial" w:cs="Arial"/>
          <w:sz w:val="22"/>
          <w:szCs w:val="22"/>
          <w:shd w:val="clear" w:color="auto" w:fill="FFFFFF"/>
        </w:rPr>
      </w:pPr>
      <w:r w:rsidRPr="00653E0B">
        <w:rPr>
          <w:rFonts w:ascii="Arial" w:hAnsi="Arial" w:cs="Arial"/>
          <w:sz w:val="22"/>
          <w:szCs w:val="22"/>
          <w:shd w:val="clear" w:color="auto" w:fill="FFFFFF"/>
        </w:rPr>
        <w:t xml:space="preserve">Budeme rešpektovať, pokiaľ </w:t>
      </w:r>
      <w:r w:rsidR="001E2E5D" w:rsidRPr="00653E0B">
        <w:rPr>
          <w:rFonts w:ascii="Arial" w:hAnsi="Arial" w:cs="Arial"/>
          <w:sz w:val="22"/>
          <w:szCs w:val="22"/>
          <w:shd w:val="clear" w:color="auto" w:fill="FFFFFF"/>
        </w:rPr>
        <w:t>odmietnete používanie súborov cookie vo Vašom prehliadači</w:t>
      </w:r>
      <w:r w:rsidRPr="00653E0B">
        <w:rPr>
          <w:rFonts w:ascii="Arial" w:hAnsi="Arial" w:cs="Arial"/>
          <w:sz w:val="22"/>
          <w:szCs w:val="22"/>
          <w:shd w:val="clear" w:color="auto" w:fill="FFFFFF"/>
        </w:rPr>
        <w:t xml:space="preserve">. </w:t>
      </w:r>
      <w:r w:rsidRPr="00653E0B">
        <w:rPr>
          <w:rFonts w:ascii="Arial" w:hAnsi="Arial" w:cs="Arial"/>
          <w:spacing w:val="-2"/>
          <w:sz w:val="22"/>
          <w:szCs w:val="22"/>
          <w:shd w:val="clear" w:color="auto" w:fill="FFFFFF"/>
        </w:rPr>
        <w:t>Pri takomto nastavení Vám však nevieme garantovať úplnú funkčnosť našej stránky.</w:t>
      </w:r>
    </w:p>
    <w:p w:rsidR="006B7C70" w:rsidRPr="00653E0B" w:rsidRDefault="006B7C70">
      <w:pPr>
        <w:jc w:val="both"/>
        <w:rPr>
          <w:rFonts w:ascii="Arial" w:hAnsi="Arial" w:cs="Arial"/>
          <w:sz w:val="22"/>
          <w:szCs w:val="22"/>
          <w:shd w:val="clear" w:color="auto" w:fill="FFFFFF"/>
        </w:rPr>
      </w:pPr>
    </w:p>
    <w:p w:rsidR="00FB6CCF" w:rsidRPr="00BD0FC3" w:rsidRDefault="00FB6CCF" w:rsidP="00FB6CCF">
      <w:pPr>
        <w:pStyle w:val="Nadpis4"/>
        <w:rPr>
          <w:rStyle w:val="Siln"/>
          <w:b/>
          <w:bCs/>
          <w:caps/>
          <w:color w:val="0070C0"/>
          <w:sz w:val="22"/>
          <w:szCs w:val="22"/>
        </w:rPr>
      </w:pPr>
      <w:r w:rsidRPr="00BD0FC3">
        <w:rPr>
          <w:rStyle w:val="Siln"/>
          <w:b/>
          <w:bCs/>
          <w:caps/>
          <w:color w:val="0070C0"/>
          <w:sz w:val="22"/>
          <w:szCs w:val="22"/>
        </w:rPr>
        <w:t>Vaše práva</w:t>
      </w:r>
    </w:p>
    <w:p w:rsidR="00A41795" w:rsidRPr="00653E0B" w:rsidRDefault="00A41795" w:rsidP="00A41795">
      <w:pPr>
        <w:rPr>
          <w:rFonts w:ascii="Arial" w:hAnsi="Arial" w:cs="Arial"/>
          <w:sz w:val="22"/>
          <w:szCs w:val="22"/>
        </w:rPr>
      </w:pPr>
    </w:p>
    <w:p w:rsidR="00FB6CCF" w:rsidRPr="00653E0B" w:rsidRDefault="00FB6CCF" w:rsidP="00FB6CCF">
      <w:pPr>
        <w:rPr>
          <w:rFonts w:ascii="Arial" w:hAnsi="Arial" w:cs="Arial"/>
          <w:sz w:val="22"/>
          <w:szCs w:val="22"/>
        </w:rPr>
      </w:pPr>
      <w:r w:rsidRPr="00653E0B">
        <w:rPr>
          <w:rFonts w:ascii="Arial" w:hAnsi="Arial" w:cs="Arial"/>
          <w:sz w:val="22"/>
          <w:szCs w:val="22"/>
        </w:rPr>
        <w:t>Ak ide o Vaše osobné údaje, máte nasledovné práva:</w:t>
      </w:r>
    </w:p>
    <w:p w:rsidR="00FB6CCF" w:rsidRPr="00653E0B" w:rsidRDefault="00FB6CCF" w:rsidP="00FB6CCF">
      <w:pPr>
        <w:pStyle w:val="Odsekzoznamu"/>
        <w:numPr>
          <w:ilvl w:val="0"/>
          <w:numId w:val="11"/>
        </w:numPr>
        <w:rPr>
          <w:rFonts w:ascii="Arial" w:hAnsi="Arial" w:cs="Arial"/>
          <w:sz w:val="22"/>
          <w:szCs w:val="22"/>
        </w:rPr>
      </w:pPr>
      <w:r w:rsidRPr="00653E0B">
        <w:rPr>
          <w:rFonts w:ascii="Arial" w:hAnsi="Arial" w:cs="Arial"/>
          <w:sz w:val="22"/>
          <w:szCs w:val="22"/>
        </w:rPr>
        <w:t>Právo na odvolanie súhlasu</w:t>
      </w:r>
    </w:p>
    <w:p w:rsidR="00FB6CCF" w:rsidRPr="00653E0B" w:rsidRDefault="00FB6CCF" w:rsidP="00FB6CCF">
      <w:pPr>
        <w:pStyle w:val="Nadpis6"/>
        <w:numPr>
          <w:ilvl w:val="0"/>
          <w:numId w:val="11"/>
        </w:numPr>
        <w:rPr>
          <w:b w:val="0"/>
          <w:i w:val="0"/>
          <w:sz w:val="22"/>
          <w:szCs w:val="22"/>
        </w:rPr>
      </w:pPr>
      <w:r w:rsidRPr="00653E0B">
        <w:rPr>
          <w:b w:val="0"/>
          <w:i w:val="0"/>
          <w:sz w:val="22"/>
          <w:szCs w:val="22"/>
        </w:rPr>
        <w:t>Právo na prístup k Vašim osobným údajom</w:t>
      </w:r>
    </w:p>
    <w:p w:rsidR="00FB6CCF" w:rsidRPr="00653E0B" w:rsidRDefault="00FB6CCF" w:rsidP="00FB6CCF">
      <w:pPr>
        <w:pStyle w:val="Nadpis6"/>
        <w:numPr>
          <w:ilvl w:val="0"/>
          <w:numId w:val="11"/>
        </w:numPr>
        <w:rPr>
          <w:b w:val="0"/>
          <w:i w:val="0"/>
          <w:sz w:val="22"/>
          <w:szCs w:val="22"/>
        </w:rPr>
      </w:pPr>
      <w:r w:rsidRPr="00653E0B">
        <w:rPr>
          <w:b w:val="0"/>
          <w:i w:val="0"/>
          <w:sz w:val="22"/>
          <w:szCs w:val="22"/>
        </w:rPr>
        <w:t>Právo na opravu alebo doplnenie osobných údajov</w:t>
      </w:r>
    </w:p>
    <w:p w:rsidR="00FB6CCF" w:rsidRPr="00653E0B" w:rsidRDefault="00FB6CCF" w:rsidP="00FB6CCF">
      <w:pPr>
        <w:pStyle w:val="Nadpis6"/>
        <w:numPr>
          <w:ilvl w:val="0"/>
          <w:numId w:val="11"/>
        </w:numPr>
        <w:rPr>
          <w:b w:val="0"/>
          <w:i w:val="0"/>
          <w:sz w:val="22"/>
          <w:szCs w:val="22"/>
        </w:rPr>
      </w:pPr>
      <w:r w:rsidRPr="00653E0B">
        <w:rPr>
          <w:b w:val="0"/>
          <w:i w:val="0"/>
          <w:sz w:val="22"/>
          <w:szCs w:val="22"/>
        </w:rPr>
        <w:t>Právo na vymazanie osobných údajov</w:t>
      </w:r>
    </w:p>
    <w:p w:rsidR="00FB6CCF" w:rsidRPr="00653E0B" w:rsidRDefault="00FB6CCF" w:rsidP="00FB6CCF">
      <w:pPr>
        <w:pStyle w:val="Nadpis6"/>
        <w:numPr>
          <w:ilvl w:val="0"/>
          <w:numId w:val="11"/>
        </w:numPr>
        <w:rPr>
          <w:b w:val="0"/>
          <w:i w:val="0"/>
          <w:sz w:val="22"/>
          <w:szCs w:val="22"/>
        </w:rPr>
      </w:pPr>
      <w:r w:rsidRPr="00653E0B">
        <w:rPr>
          <w:b w:val="0"/>
          <w:i w:val="0"/>
          <w:sz w:val="22"/>
          <w:szCs w:val="22"/>
        </w:rPr>
        <w:t>Právo na obmedzenie spracúvania</w:t>
      </w:r>
    </w:p>
    <w:p w:rsidR="00FB6CCF" w:rsidRPr="00653E0B" w:rsidRDefault="00FB6CCF" w:rsidP="00FB6CCF">
      <w:pPr>
        <w:pStyle w:val="Nadpis6"/>
        <w:numPr>
          <w:ilvl w:val="0"/>
          <w:numId w:val="11"/>
        </w:numPr>
        <w:rPr>
          <w:b w:val="0"/>
          <w:i w:val="0"/>
          <w:sz w:val="22"/>
          <w:szCs w:val="22"/>
        </w:rPr>
      </w:pPr>
      <w:r w:rsidRPr="00653E0B">
        <w:rPr>
          <w:b w:val="0"/>
          <w:i w:val="0"/>
          <w:sz w:val="22"/>
          <w:szCs w:val="22"/>
        </w:rPr>
        <w:t xml:space="preserve">Právo na prenos Vašich osobných údajov </w:t>
      </w:r>
    </w:p>
    <w:p w:rsidR="00FB6CCF" w:rsidRPr="00653E0B" w:rsidRDefault="00FB6CCF" w:rsidP="00FB6CCF">
      <w:pPr>
        <w:pStyle w:val="Nadpis6"/>
        <w:numPr>
          <w:ilvl w:val="0"/>
          <w:numId w:val="11"/>
        </w:numPr>
        <w:rPr>
          <w:sz w:val="22"/>
          <w:szCs w:val="22"/>
        </w:rPr>
      </w:pPr>
      <w:r w:rsidRPr="00653E0B">
        <w:rPr>
          <w:b w:val="0"/>
          <w:i w:val="0"/>
          <w:sz w:val="22"/>
          <w:szCs w:val="22"/>
        </w:rPr>
        <w:t>Právo namietať spracúvanie Vašich osobných údajov</w:t>
      </w:r>
      <w:r w:rsidRPr="00653E0B">
        <w:rPr>
          <w:sz w:val="22"/>
          <w:szCs w:val="22"/>
        </w:rPr>
        <w:t xml:space="preserve"> </w:t>
      </w:r>
    </w:p>
    <w:p w:rsidR="00FB6CCF" w:rsidRPr="00653E0B" w:rsidRDefault="00FB6CCF" w:rsidP="00FB6CCF">
      <w:pPr>
        <w:rPr>
          <w:rFonts w:ascii="Arial" w:hAnsi="Arial" w:cs="Arial"/>
          <w:sz w:val="22"/>
          <w:szCs w:val="22"/>
        </w:rPr>
      </w:pPr>
    </w:p>
    <w:p w:rsidR="00FB6CCF" w:rsidRPr="00653E0B" w:rsidRDefault="00FB6CCF" w:rsidP="007C0421">
      <w:pPr>
        <w:jc w:val="both"/>
        <w:rPr>
          <w:rFonts w:ascii="Arial" w:hAnsi="Arial" w:cs="Arial"/>
          <w:sz w:val="22"/>
          <w:szCs w:val="22"/>
        </w:rPr>
      </w:pPr>
      <w:r w:rsidRPr="00653E0B">
        <w:rPr>
          <w:rFonts w:ascii="Arial" w:hAnsi="Arial" w:cs="Arial"/>
          <w:sz w:val="22"/>
          <w:szCs w:val="22"/>
        </w:rPr>
        <w:t>Máte právo podať návrh na začatie konania dozornému orgánu (Úrad na ochranu osobných údajov SR, Hraničná 12, 820 07 Bratislava 27</w:t>
      </w:r>
      <w:r w:rsidR="003541E5">
        <w:rPr>
          <w:rFonts w:ascii="Arial" w:hAnsi="Arial" w:cs="Arial"/>
          <w:sz w:val="22"/>
          <w:szCs w:val="22"/>
        </w:rPr>
        <w:t>, email: statny.dozor@pdp.gov</w:t>
      </w:r>
      <w:r w:rsidR="00611754">
        <w:rPr>
          <w:rFonts w:ascii="Arial" w:hAnsi="Arial" w:cs="Arial"/>
          <w:sz w:val="22"/>
          <w:szCs w:val="22"/>
        </w:rPr>
        <w:t>.sk</w:t>
      </w:r>
      <w:r w:rsidRPr="00653E0B">
        <w:rPr>
          <w:rFonts w:ascii="Arial" w:hAnsi="Arial" w:cs="Arial"/>
          <w:sz w:val="22"/>
          <w:szCs w:val="22"/>
        </w:rPr>
        <w:t xml:space="preserve">), ak sa domnievate, že spracúvanie Vašich osobných údajov je v rozpore s týmito podmienkami, prípadne platnou legislatívou. </w:t>
      </w:r>
    </w:p>
    <w:p w:rsidR="00FB6CCF" w:rsidRPr="00653E0B" w:rsidRDefault="00FB6CCF" w:rsidP="00A41795">
      <w:pPr>
        <w:jc w:val="both"/>
        <w:rPr>
          <w:rFonts w:ascii="Arial" w:hAnsi="Arial" w:cs="Arial"/>
          <w:sz w:val="22"/>
          <w:szCs w:val="22"/>
        </w:rPr>
      </w:pPr>
    </w:p>
    <w:p w:rsidR="00A41795" w:rsidRPr="00653E0B" w:rsidRDefault="00A41795" w:rsidP="00A41795">
      <w:pPr>
        <w:jc w:val="both"/>
        <w:rPr>
          <w:rFonts w:ascii="Arial" w:hAnsi="Arial" w:cs="Arial"/>
          <w:sz w:val="22"/>
          <w:szCs w:val="22"/>
        </w:rPr>
      </w:pPr>
      <w:r w:rsidRPr="00653E0B">
        <w:rPr>
          <w:rFonts w:ascii="Arial" w:hAnsi="Arial" w:cs="Arial"/>
          <w:sz w:val="22"/>
          <w:szCs w:val="22"/>
        </w:rPr>
        <w:t xml:space="preserve"> </w:t>
      </w:r>
      <w:r w:rsidR="00FB6CCF" w:rsidRPr="00653E0B">
        <w:rPr>
          <w:rFonts w:ascii="Arial" w:hAnsi="Arial" w:cs="Arial"/>
          <w:sz w:val="22"/>
          <w:szCs w:val="22"/>
        </w:rPr>
        <w:t>Vaše práva môžete uplatniť zaslaním písomnej žiadosti</w:t>
      </w:r>
      <w:r w:rsidR="00FB6CCF" w:rsidRPr="00653E0B">
        <w:rPr>
          <w:rFonts w:ascii="Arial" w:hAnsi="Arial" w:cs="Arial"/>
          <w:color w:val="FF0000"/>
          <w:sz w:val="22"/>
          <w:szCs w:val="22"/>
        </w:rPr>
        <w:t xml:space="preserve"> </w:t>
      </w:r>
      <w:r w:rsidR="00FB6CCF" w:rsidRPr="00653E0B">
        <w:rPr>
          <w:rFonts w:ascii="Arial" w:hAnsi="Arial" w:cs="Arial"/>
          <w:sz w:val="22"/>
          <w:szCs w:val="22"/>
        </w:rPr>
        <w:t xml:space="preserve">poštou </w:t>
      </w:r>
      <w:r w:rsidRPr="00653E0B">
        <w:rPr>
          <w:rFonts w:ascii="Arial" w:hAnsi="Arial" w:cs="Arial"/>
          <w:sz w:val="22"/>
          <w:szCs w:val="22"/>
        </w:rPr>
        <w:t xml:space="preserve">alebo </w:t>
      </w:r>
      <w:r w:rsidR="00FB6CCF" w:rsidRPr="00653E0B">
        <w:rPr>
          <w:rFonts w:ascii="Arial" w:hAnsi="Arial" w:cs="Arial"/>
          <w:sz w:val="22"/>
          <w:szCs w:val="22"/>
        </w:rPr>
        <w:t>elektronicky</w:t>
      </w:r>
      <w:r w:rsidRPr="00653E0B">
        <w:rPr>
          <w:rFonts w:ascii="Arial" w:hAnsi="Arial" w:cs="Arial"/>
          <w:sz w:val="22"/>
          <w:szCs w:val="22"/>
        </w:rPr>
        <w:t xml:space="preserve"> na kontaktné údaje uvedené nižšie. </w:t>
      </w:r>
    </w:p>
    <w:p w:rsidR="00A41795" w:rsidRDefault="00A41795" w:rsidP="00FB6CCF">
      <w:pPr>
        <w:pStyle w:val="l17"/>
        <w:rPr>
          <w:rFonts w:ascii="Arial" w:hAnsi="Arial" w:cs="Arial"/>
          <w:sz w:val="18"/>
        </w:rPr>
      </w:pPr>
    </w:p>
    <w:p w:rsidR="00A41795" w:rsidRPr="00BD0FC3" w:rsidRDefault="00A41795" w:rsidP="00A41795">
      <w:pPr>
        <w:pStyle w:val="Nadpis4"/>
        <w:rPr>
          <w:rStyle w:val="Siln"/>
          <w:b/>
          <w:bCs/>
          <w:caps/>
          <w:color w:val="0070C0"/>
        </w:rPr>
      </w:pPr>
      <w:r w:rsidRPr="00BD0FC3">
        <w:rPr>
          <w:rStyle w:val="Siln"/>
          <w:b/>
          <w:bCs/>
          <w:caps/>
          <w:color w:val="0070C0"/>
        </w:rPr>
        <w:t>Kontaktné údaje</w:t>
      </w:r>
    </w:p>
    <w:p w:rsidR="00A41795" w:rsidRPr="00D86544" w:rsidRDefault="00A41795" w:rsidP="00FB6CCF">
      <w:pPr>
        <w:pStyle w:val="l17"/>
        <w:rPr>
          <w:rFonts w:ascii="Arial" w:hAnsi="Arial" w:cs="Arial"/>
          <w:sz w:val="22"/>
          <w:szCs w:val="22"/>
        </w:rPr>
      </w:pPr>
    </w:p>
    <w:p w:rsidR="00611754" w:rsidRPr="00611754" w:rsidRDefault="00611754" w:rsidP="00611754">
      <w:pPr>
        <w:rPr>
          <w:rStyle w:val="ra"/>
          <w:rFonts w:ascii="Arial" w:hAnsi="Arial" w:cs="Arial"/>
          <w:b/>
          <w:sz w:val="22"/>
          <w:szCs w:val="22"/>
        </w:rPr>
      </w:pPr>
      <w:r w:rsidRPr="00611754">
        <w:rPr>
          <w:rStyle w:val="ra"/>
          <w:rFonts w:ascii="Arial" w:hAnsi="Arial" w:cs="Arial"/>
          <w:b/>
          <w:sz w:val="22"/>
          <w:szCs w:val="22"/>
        </w:rPr>
        <w:t>AQUATREND,  s.r.o.</w:t>
      </w:r>
    </w:p>
    <w:p w:rsidR="00611754" w:rsidRPr="00611754" w:rsidRDefault="00611754" w:rsidP="00611754">
      <w:pPr>
        <w:rPr>
          <w:rFonts w:ascii="Arial" w:hAnsi="Arial" w:cs="Arial"/>
          <w:sz w:val="22"/>
          <w:szCs w:val="22"/>
        </w:rPr>
      </w:pPr>
      <w:r w:rsidRPr="00611754">
        <w:rPr>
          <w:rFonts w:ascii="Arial" w:hAnsi="Arial" w:cs="Arial"/>
          <w:sz w:val="22"/>
          <w:szCs w:val="22"/>
        </w:rPr>
        <w:t>Hričovská 221</w:t>
      </w:r>
    </w:p>
    <w:p w:rsidR="00611754" w:rsidRPr="00611754" w:rsidRDefault="00611754" w:rsidP="00611754">
      <w:pPr>
        <w:rPr>
          <w:rStyle w:val="ra"/>
          <w:rFonts w:ascii="Arial" w:hAnsi="Arial" w:cs="Arial"/>
          <w:sz w:val="22"/>
          <w:szCs w:val="22"/>
        </w:rPr>
      </w:pPr>
      <w:r w:rsidRPr="00611754">
        <w:rPr>
          <w:rStyle w:val="ra"/>
          <w:rFonts w:ascii="Arial" w:hAnsi="Arial" w:cs="Arial"/>
          <w:sz w:val="22"/>
          <w:szCs w:val="22"/>
        </w:rPr>
        <w:t xml:space="preserve">010 01 Žilina  </w:t>
      </w:r>
    </w:p>
    <w:p w:rsidR="00611754" w:rsidRPr="00611754" w:rsidRDefault="00611754" w:rsidP="00611754">
      <w:pPr>
        <w:rPr>
          <w:rStyle w:val="apple-converted-space"/>
          <w:rFonts w:ascii="Arial" w:hAnsi="Arial" w:cs="Arial"/>
          <w:sz w:val="22"/>
          <w:szCs w:val="22"/>
        </w:rPr>
      </w:pPr>
      <w:r w:rsidRPr="00611754">
        <w:rPr>
          <w:rStyle w:val="apple-converted-space"/>
          <w:rFonts w:ascii="Arial" w:hAnsi="Arial" w:cs="Arial"/>
          <w:sz w:val="22"/>
          <w:szCs w:val="22"/>
        </w:rPr>
        <w:t xml:space="preserve">Email: </w:t>
      </w:r>
      <w:hyperlink r:id="rId20" w:history="1">
        <w:r w:rsidRPr="00611754">
          <w:rPr>
            <w:rStyle w:val="Hypertextovprepojenie"/>
            <w:rFonts w:ascii="Arial" w:hAnsi="Arial" w:cs="Arial"/>
            <w:sz w:val="22"/>
            <w:szCs w:val="22"/>
          </w:rPr>
          <w:t>aquatrend@aquatrend.sk</w:t>
        </w:r>
      </w:hyperlink>
      <w:r w:rsidRPr="00611754">
        <w:rPr>
          <w:rStyle w:val="apple-converted-space"/>
          <w:rFonts w:ascii="Arial" w:hAnsi="Arial" w:cs="Arial"/>
          <w:sz w:val="22"/>
          <w:szCs w:val="22"/>
        </w:rPr>
        <w:t xml:space="preserve"> </w:t>
      </w:r>
    </w:p>
    <w:p w:rsidR="00611754" w:rsidRPr="00611754" w:rsidRDefault="00611754" w:rsidP="00611754">
      <w:pPr>
        <w:rPr>
          <w:rStyle w:val="apple-converted-space"/>
          <w:rFonts w:ascii="Arial" w:hAnsi="Arial" w:cs="Arial"/>
          <w:sz w:val="22"/>
          <w:szCs w:val="22"/>
        </w:rPr>
      </w:pPr>
      <w:r w:rsidRPr="00611754">
        <w:rPr>
          <w:rStyle w:val="apple-converted-space"/>
          <w:rFonts w:ascii="Arial" w:hAnsi="Arial" w:cs="Arial"/>
          <w:sz w:val="22"/>
          <w:szCs w:val="22"/>
        </w:rPr>
        <w:t>Tel.: +421 915 805 497</w:t>
      </w:r>
    </w:p>
    <w:p w:rsidR="00BD0FC3" w:rsidRDefault="00BD0FC3" w:rsidP="005B4283">
      <w:pPr>
        <w:pStyle w:val="l17"/>
        <w:rPr>
          <w:rFonts w:ascii="Arial" w:hAnsi="Arial" w:cs="Arial"/>
          <w:sz w:val="22"/>
          <w:szCs w:val="22"/>
        </w:rPr>
      </w:pPr>
    </w:p>
    <w:sectPr w:rsidR="00BD0FC3" w:rsidSect="007448E2">
      <w:footerReference w:type="default" r:id="rId21"/>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Olga" w:date="2022-08-26T08:43:00Z" w:initials="OK">
    <w:p w:rsidR="005C46F4" w:rsidRDefault="005C46F4">
      <w:pPr>
        <w:pStyle w:val="Textkomentra"/>
      </w:pPr>
      <w:r>
        <w:rPr>
          <w:rStyle w:val="Odkaznakomentr"/>
        </w:rPr>
        <w:annotationRef/>
      </w:r>
      <w:r>
        <w:t>Údaje v tabuľke môžete upraviť /doplniť podľa aktuálneho stavu využívania cookies</w:t>
      </w:r>
    </w:p>
  </w:comment>
  <w:comment w:id="1" w:author="Olga" w:date="2022-04-08T11:00:00Z" w:initials="OK">
    <w:p w:rsidR="00611754" w:rsidRDefault="00611754">
      <w:pPr>
        <w:pStyle w:val="Textkomentra"/>
      </w:pPr>
      <w:r>
        <w:rPr>
          <w:rStyle w:val="Odkaznakomentr"/>
        </w:rPr>
        <w:annotationRef/>
      </w:r>
      <w:r>
        <w:t>Tu je potrebné uviesť názov a dobu pre cookie na nastavenie súhlasu používateľa</w:t>
      </w:r>
    </w:p>
  </w:comment>
  <w:comment w:id="2" w:author="Olga" w:date="2022-04-08T11:12:00Z" w:initials="OK">
    <w:p w:rsidR="00871BE3" w:rsidRDefault="00871BE3">
      <w:pPr>
        <w:pStyle w:val="Textkomentra"/>
      </w:pPr>
      <w:r>
        <w:rPr>
          <w:rStyle w:val="Odkaznakomentr"/>
        </w:rPr>
        <w:annotationRef/>
      </w:r>
      <w:r>
        <w:t>Text sa môže upraviť podľa toho ako bude lišta, ikona  a nastavenie fungovať.</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D04" w:rsidRDefault="000B4D04" w:rsidP="00A41795">
      <w:r>
        <w:separator/>
      </w:r>
    </w:p>
  </w:endnote>
  <w:endnote w:type="continuationSeparator" w:id="1">
    <w:p w:rsidR="000B4D04" w:rsidRDefault="000B4D04" w:rsidP="00A41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669407"/>
      <w:docPartObj>
        <w:docPartGallery w:val="Page Numbers (Bottom of Page)"/>
        <w:docPartUnique/>
      </w:docPartObj>
    </w:sdtPr>
    <w:sdtEndPr>
      <w:rPr>
        <w:rFonts w:ascii="Arial" w:hAnsi="Arial" w:cs="Arial"/>
        <w:sz w:val="18"/>
        <w:szCs w:val="18"/>
      </w:rPr>
    </w:sdtEndPr>
    <w:sdtContent>
      <w:p w:rsidR="00A41795" w:rsidRPr="00A41795" w:rsidRDefault="004741CF">
        <w:pPr>
          <w:pStyle w:val="Pta"/>
          <w:jc w:val="center"/>
          <w:rPr>
            <w:rFonts w:ascii="Arial" w:hAnsi="Arial" w:cs="Arial"/>
            <w:sz w:val="18"/>
            <w:szCs w:val="18"/>
          </w:rPr>
        </w:pPr>
        <w:r w:rsidRPr="00A41795">
          <w:rPr>
            <w:rFonts w:ascii="Arial" w:hAnsi="Arial" w:cs="Arial"/>
            <w:sz w:val="18"/>
            <w:szCs w:val="18"/>
          </w:rPr>
          <w:fldChar w:fldCharType="begin"/>
        </w:r>
        <w:r w:rsidR="00A41795" w:rsidRPr="00A41795">
          <w:rPr>
            <w:rFonts w:ascii="Arial" w:hAnsi="Arial" w:cs="Arial"/>
            <w:sz w:val="18"/>
            <w:szCs w:val="18"/>
          </w:rPr>
          <w:instrText xml:space="preserve"> PAGE   \* MERGEFORMAT </w:instrText>
        </w:r>
        <w:r w:rsidRPr="00A41795">
          <w:rPr>
            <w:rFonts w:ascii="Arial" w:hAnsi="Arial" w:cs="Arial"/>
            <w:sz w:val="18"/>
            <w:szCs w:val="18"/>
          </w:rPr>
          <w:fldChar w:fldCharType="separate"/>
        </w:r>
        <w:r w:rsidR="00B95B75">
          <w:rPr>
            <w:rFonts w:ascii="Arial" w:hAnsi="Arial" w:cs="Arial"/>
            <w:noProof/>
            <w:sz w:val="18"/>
            <w:szCs w:val="18"/>
          </w:rPr>
          <w:t>1</w:t>
        </w:r>
        <w:r w:rsidRPr="00A41795">
          <w:rPr>
            <w:rFonts w:ascii="Arial" w:hAnsi="Arial" w:cs="Arial"/>
            <w:sz w:val="18"/>
            <w:szCs w:val="18"/>
          </w:rPr>
          <w:fldChar w:fldCharType="end"/>
        </w:r>
      </w:p>
    </w:sdtContent>
  </w:sdt>
  <w:p w:rsidR="00A41795" w:rsidRDefault="00A41795">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D04" w:rsidRDefault="000B4D04" w:rsidP="00A41795">
      <w:r>
        <w:separator/>
      </w:r>
    </w:p>
  </w:footnote>
  <w:footnote w:type="continuationSeparator" w:id="1">
    <w:p w:rsidR="000B4D04" w:rsidRDefault="000B4D04" w:rsidP="00A41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3F35"/>
    <w:multiLevelType w:val="hybridMultilevel"/>
    <w:tmpl w:val="0E38BDDE"/>
    <w:lvl w:ilvl="0" w:tplc="C492A8F6">
      <w:start w:val="1"/>
      <w:numFmt w:val="bullet"/>
      <w:lvlText w:val="-"/>
      <w:lvlJc w:val="left"/>
      <w:pPr>
        <w:tabs>
          <w:tab w:val="num" w:pos="360"/>
        </w:tabs>
        <w:ind w:left="360" w:hanging="360"/>
      </w:pPr>
      <w:rPr>
        <w:rFonts w:ascii="Times New Roman" w:hAnsi="Times New Roman" w:cs="Times New Roman" w:hint="default"/>
      </w:rPr>
    </w:lvl>
    <w:lvl w:ilvl="1" w:tplc="041B0003" w:tentative="1">
      <w:start w:val="1"/>
      <w:numFmt w:val="bullet"/>
      <w:lvlText w:val="o"/>
      <w:lvlJc w:val="left"/>
      <w:pPr>
        <w:tabs>
          <w:tab w:val="num" w:pos="360"/>
        </w:tabs>
        <w:ind w:left="360" w:hanging="360"/>
      </w:pPr>
      <w:rPr>
        <w:rFonts w:ascii="Courier New" w:hAnsi="Courier New" w:hint="default"/>
      </w:rPr>
    </w:lvl>
    <w:lvl w:ilvl="2" w:tplc="041B0005" w:tentative="1">
      <w:start w:val="1"/>
      <w:numFmt w:val="bullet"/>
      <w:lvlText w:val=""/>
      <w:lvlJc w:val="left"/>
      <w:pPr>
        <w:tabs>
          <w:tab w:val="num" w:pos="1080"/>
        </w:tabs>
        <w:ind w:left="1080" w:hanging="360"/>
      </w:pPr>
      <w:rPr>
        <w:rFonts w:ascii="Wingdings" w:hAnsi="Wingdings" w:hint="default"/>
      </w:rPr>
    </w:lvl>
    <w:lvl w:ilvl="3" w:tplc="041B0001" w:tentative="1">
      <w:start w:val="1"/>
      <w:numFmt w:val="bullet"/>
      <w:lvlText w:val=""/>
      <w:lvlJc w:val="left"/>
      <w:pPr>
        <w:tabs>
          <w:tab w:val="num" w:pos="1800"/>
        </w:tabs>
        <w:ind w:left="1800" w:hanging="360"/>
      </w:pPr>
      <w:rPr>
        <w:rFonts w:ascii="Symbol" w:hAnsi="Symbol" w:hint="default"/>
      </w:rPr>
    </w:lvl>
    <w:lvl w:ilvl="4" w:tplc="041B0003" w:tentative="1">
      <w:start w:val="1"/>
      <w:numFmt w:val="bullet"/>
      <w:lvlText w:val="o"/>
      <w:lvlJc w:val="left"/>
      <w:pPr>
        <w:tabs>
          <w:tab w:val="num" w:pos="2520"/>
        </w:tabs>
        <w:ind w:left="2520" w:hanging="360"/>
      </w:pPr>
      <w:rPr>
        <w:rFonts w:ascii="Courier New" w:hAnsi="Courier New" w:hint="default"/>
      </w:rPr>
    </w:lvl>
    <w:lvl w:ilvl="5" w:tplc="041B0005" w:tentative="1">
      <w:start w:val="1"/>
      <w:numFmt w:val="bullet"/>
      <w:lvlText w:val=""/>
      <w:lvlJc w:val="left"/>
      <w:pPr>
        <w:tabs>
          <w:tab w:val="num" w:pos="3240"/>
        </w:tabs>
        <w:ind w:left="3240" w:hanging="360"/>
      </w:pPr>
      <w:rPr>
        <w:rFonts w:ascii="Wingdings" w:hAnsi="Wingdings" w:hint="default"/>
      </w:rPr>
    </w:lvl>
    <w:lvl w:ilvl="6" w:tplc="041B0001" w:tentative="1">
      <w:start w:val="1"/>
      <w:numFmt w:val="bullet"/>
      <w:lvlText w:val=""/>
      <w:lvlJc w:val="left"/>
      <w:pPr>
        <w:tabs>
          <w:tab w:val="num" w:pos="3960"/>
        </w:tabs>
        <w:ind w:left="3960" w:hanging="360"/>
      </w:pPr>
      <w:rPr>
        <w:rFonts w:ascii="Symbol" w:hAnsi="Symbol" w:hint="default"/>
      </w:rPr>
    </w:lvl>
    <w:lvl w:ilvl="7" w:tplc="041B0003" w:tentative="1">
      <w:start w:val="1"/>
      <w:numFmt w:val="bullet"/>
      <w:lvlText w:val="o"/>
      <w:lvlJc w:val="left"/>
      <w:pPr>
        <w:tabs>
          <w:tab w:val="num" w:pos="4680"/>
        </w:tabs>
        <w:ind w:left="4680" w:hanging="360"/>
      </w:pPr>
      <w:rPr>
        <w:rFonts w:ascii="Courier New" w:hAnsi="Courier New" w:hint="default"/>
      </w:rPr>
    </w:lvl>
    <w:lvl w:ilvl="8" w:tplc="041B0005" w:tentative="1">
      <w:start w:val="1"/>
      <w:numFmt w:val="bullet"/>
      <w:lvlText w:val=""/>
      <w:lvlJc w:val="left"/>
      <w:pPr>
        <w:tabs>
          <w:tab w:val="num" w:pos="5400"/>
        </w:tabs>
        <w:ind w:left="5400" w:hanging="360"/>
      </w:pPr>
      <w:rPr>
        <w:rFonts w:ascii="Wingdings" w:hAnsi="Wingdings" w:hint="default"/>
      </w:rPr>
    </w:lvl>
  </w:abstractNum>
  <w:abstractNum w:abstractNumId="1">
    <w:nsid w:val="2C81070E"/>
    <w:multiLevelType w:val="hybridMultilevel"/>
    <w:tmpl w:val="A8960A7A"/>
    <w:lvl w:ilvl="0" w:tplc="041B0019">
      <w:start w:val="1"/>
      <w:numFmt w:val="lowerLetter"/>
      <w:lvlText w:val="%1."/>
      <w:lvlJc w:val="left"/>
      <w:pPr>
        <w:ind w:left="1060" w:hanging="360"/>
      </w:pPr>
      <w:rPr>
        <w:rFonts w:ascii="Times New Roman" w:hAnsi="Times New Roman" w:cs="Times New Roman"/>
      </w:rPr>
    </w:lvl>
    <w:lvl w:ilvl="1" w:tplc="636A4ED0">
      <w:start w:val="1"/>
      <w:numFmt w:val="decimal"/>
      <w:lvlText w:val="(%2)"/>
      <w:lvlJc w:val="left"/>
      <w:pPr>
        <w:ind w:left="1780" w:hanging="360"/>
      </w:pPr>
      <w:rPr>
        <w:rFonts w:ascii="Times New Roman" w:hAnsi="Times New Roman" w:cs="Times New Roman" w:hint="default"/>
      </w:rPr>
    </w:lvl>
    <w:lvl w:ilvl="2" w:tplc="041B0017">
      <w:start w:val="1"/>
      <w:numFmt w:val="lowerLetter"/>
      <w:lvlText w:val="%3)"/>
      <w:lvlJc w:val="left"/>
      <w:pPr>
        <w:ind w:left="2500" w:hanging="180"/>
      </w:pPr>
      <w:rPr>
        <w:rFonts w:ascii="Times New Roman" w:hAnsi="Times New Roman" w:cs="Times New Roman"/>
      </w:rPr>
    </w:lvl>
    <w:lvl w:ilvl="3" w:tplc="041B000F">
      <w:start w:val="1"/>
      <w:numFmt w:val="decimal"/>
      <w:lvlText w:val="%4."/>
      <w:lvlJc w:val="left"/>
      <w:pPr>
        <w:ind w:left="3220" w:hanging="360"/>
      </w:pPr>
      <w:rPr>
        <w:rFonts w:ascii="Times New Roman" w:hAnsi="Times New Roman" w:cs="Times New Roman"/>
      </w:rPr>
    </w:lvl>
    <w:lvl w:ilvl="4" w:tplc="041B0019">
      <w:start w:val="1"/>
      <w:numFmt w:val="lowerLetter"/>
      <w:lvlText w:val="%5."/>
      <w:lvlJc w:val="left"/>
      <w:pPr>
        <w:ind w:left="3940" w:hanging="360"/>
      </w:pPr>
      <w:rPr>
        <w:rFonts w:ascii="Times New Roman" w:hAnsi="Times New Roman" w:cs="Times New Roman"/>
      </w:rPr>
    </w:lvl>
    <w:lvl w:ilvl="5" w:tplc="041B001B">
      <w:start w:val="1"/>
      <w:numFmt w:val="lowerRoman"/>
      <w:lvlText w:val="%6."/>
      <w:lvlJc w:val="right"/>
      <w:pPr>
        <w:ind w:left="4660" w:hanging="180"/>
      </w:pPr>
      <w:rPr>
        <w:rFonts w:ascii="Times New Roman" w:hAnsi="Times New Roman" w:cs="Times New Roman"/>
      </w:rPr>
    </w:lvl>
    <w:lvl w:ilvl="6" w:tplc="041B000F">
      <w:start w:val="1"/>
      <w:numFmt w:val="decimal"/>
      <w:lvlText w:val="%7."/>
      <w:lvlJc w:val="left"/>
      <w:pPr>
        <w:ind w:left="5380" w:hanging="360"/>
      </w:pPr>
      <w:rPr>
        <w:rFonts w:ascii="Times New Roman" w:hAnsi="Times New Roman" w:cs="Times New Roman"/>
      </w:rPr>
    </w:lvl>
    <w:lvl w:ilvl="7" w:tplc="041B0019">
      <w:start w:val="1"/>
      <w:numFmt w:val="lowerLetter"/>
      <w:lvlText w:val="%8."/>
      <w:lvlJc w:val="left"/>
      <w:pPr>
        <w:ind w:left="6100" w:hanging="360"/>
      </w:pPr>
      <w:rPr>
        <w:rFonts w:ascii="Times New Roman" w:hAnsi="Times New Roman" w:cs="Times New Roman"/>
      </w:rPr>
    </w:lvl>
    <w:lvl w:ilvl="8" w:tplc="041B001B">
      <w:start w:val="1"/>
      <w:numFmt w:val="lowerRoman"/>
      <w:lvlText w:val="%9."/>
      <w:lvlJc w:val="right"/>
      <w:pPr>
        <w:ind w:left="6820" w:hanging="180"/>
      </w:pPr>
      <w:rPr>
        <w:rFonts w:ascii="Times New Roman" w:hAnsi="Times New Roman" w:cs="Times New Roman"/>
      </w:rPr>
    </w:lvl>
  </w:abstractNum>
  <w:abstractNum w:abstractNumId="2">
    <w:nsid w:val="2FBF6332"/>
    <w:multiLevelType w:val="hybridMultilevel"/>
    <w:tmpl w:val="20467D5E"/>
    <w:lvl w:ilvl="0" w:tplc="A422582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A0C1EB5"/>
    <w:multiLevelType w:val="hybridMultilevel"/>
    <w:tmpl w:val="F990B328"/>
    <w:lvl w:ilvl="0" w:tplc="C492A8F6">
      <w:start w:val="1"/>
      <w:numFmt w:val="bullet"/>
      <w:lvlText w:val="-"/>
      <w:lvlJc w:val="left"/>
      <w:pPr>
        <w:tabs>
          <w:tab w:val="num" w:pos="360"/>
        </w:tabs>
        <w:ind w:left="360" w:hanging="360"/>
      </w:pPr>
      <w:rPr>
        <w:rFonts w:ascii="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47332592"/>
    <w:multiLevelType w:val="hybridMultilevel"/>
    <w:tmpl w:val="0E38BDDE"/>
    <w:lvl w:ilvl="0" w:tplc="D88E4E50">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360"/>
        </w:tabs>
        <w:ind w:left="360" w:hanging="360"/>
      </w:pPr>
      <w:rPr>
        <w:rFonts w:ascii="Courier New" w:hAnsi="Courier New" w:hint="default"/>
      </w:rPr>
    </w:lvl>
    <w:lvl w:ilvl="2" w:tplc="041B0005" w:tentative="1">
      <w:start w:val="1"/>
      <w:numFmt w:val="bullet"/>
      <w:lvlText w:val=""/>
      <w:lvlJc w:val="left"/>
      <w:pPr>
        <w:tabs>
          <w:tab w:val="num" w:pos="1080"/>
        </w:tabs>
        <w:ind w:left="1080" w:hanging="360"/>
      </w:pPr>
      <w:rPr>
        <w:rFonts w:ascii="Wingdings" w:hAnsi="Wingdings" w:hint="default"/>
      </w:rPr>
    </w:lvl>
    <w:lvl w:ilvl="3" w:tplc="041B0001" w:tentative="1">
      <w:start w:val="1"/>
      <w:numFmt w:val="bullet"/>
      <w:lvlText w:val=""/>
      <w:lvlJc w:val="left"/>
      <w:pPr>
        <w:tabs>
          <w:tab w:val="num" w:pos="1800"/>
        </w:tabs>
        <w:ind w:left="1800" w:hanging="360"/>
      </w:pPr>
      <w:rPr>
        <w:rFonts w:ascii="Symbol" w:hAnsi="Symbol" w:hint="default"/>
      </w:rPr>
    </w:lvl>
    <w:lvl w:ilvl="4" w:tplc="041B0003" w:tentative="1">
      <w:start w:val="1"/>
      <w:numFmt w:val="bullet"/>
      <w:lvlText w:val="o"/>
      <w:lvlJc w:val="left"/>
      <w:pPr>
        <w:tabs>
          <w:tab w:val="num" w:pos="2520"/>
        </w:tabs>
        <w:ind w:left="2520" w:hanging="360"/>
      </w:pPr>
      <w:rPr>
        <w:rFonts w:ascii="Courier New" w:hAnsi="Courier New" w:hint="default"/>
      </w:rPr>
    </w:lvl>
    <w:lvl w:ilvl="5" w:tplc="041B0005" w:tentative="1">
      <w:start w:val="1"/>
      <w:numFmt w:val="bullet"/>
      <w:lvlText w:val=""/>
      <w:lvlJc w:val="left"/>
      <w:pPr>
        <w:tabs>
          <w:tab w:val="num" w:pos="3240"/>
        </w:tabs>
        <w:ind w:left="3240" w:hanging="360"/>
      </w:pPr>
      <w:rPr>
        <w:rFonts w:ascii="Wingdings" w:hAnsi="Wingdings" w:hint="default"/>
      </w:rPr>
    </w:lvl>
    <w:lvl w:ilvl="6" w:tplc="041B0001" w:tentative="1">
      <w:start w:val="1"/>
      <w:numFmt w:val="bullet"/>
      <w:lvlText w:val=""/>
      <w:lvlJc w:val="left"/>
      <w:pPr>
        <w:tabs>
          <w:tab w:val="num" w:pos="3960"/>
        </w:tabs>
        <w:ind w:left="3960" w:hanging="360"/>
      </w:pPr>
      <w:rPr>
        <w:rFonts w:ascii="Symbol" w:hAnsi="Symbol" w:hint="default"/>
      </w:rPr>
    </w:lvl>
    <w:lvl w:ilvl="7" w:tplc="041B0003" w:tentative="1">
      <w:start w:val="1"/>
      <w:numFmt w:val="bullet"/>
      <w:lvlText w:val="o"/>
      <w:lvlJc w:val="left"/>
      <w:pPr>
        <w:tabs>
          <w:tab w:val="num" w:pos="4680"/>
        </w:tabs>
        <w:ind w:left="4680" w:hanging="360"/>
      </w:pPr>
      <w:rPr>
        <w:rFonts w:ascii="Courier New" w:hAnsi="Courier New" w:hint="default"/>
      </w:rPr>
    </w:lvl>
    <w:lvl w:ilvl="8" w:tplc="041B0005" w:tentative="1">
      <w:start w:val="1"/>
      <w:numFmt w:val="bullet"/>
      <w:lvlText w:val=""/>
      <w:lvlJc w:val="left"/>
      <w:pPr>
        <w:tabs>
          <w:tab w:val="num" w:pos="5400"/>
        </w:tabs>
        <w:ind w:left="5400" w:hanging="360"/>
      </w:pPr>
      <w:rPr>
        <w:rFonts w:ascii="Wingdings" w:hAnsi="Wingdings" w:hint="default"/>
      </w:rPr>
    </w:lvl>
  </w:abstractNum>
  <w:abstractNum w:abstractNumId="5">
    <w:nsid w:val="4ED517C3"/>
    <w:multiLevelType w:val="multilevel"/>
    <w:tmpl w:val="795A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1F320BF"/>
    <w:multiLevelType w:val="hybridMultilevel"/>
    <w:tmpl w:val="E42C2BE8"/>
    <w:lvl w:ilvl="0" w:tplc="6AB05F64">
      <w:start w:val="2000"/>
      <w:numFmt w:val="bullet"/>
      <w:lvlText w:val="-"/>
      <w:lvlJc w:val="left"/>
      <w:pPr>
        <w:tabs>
          <w:tab w:val="num" w:pos="360"/>
        </w:tabs>
        <w:ind w:left="36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5C8F2515"/>
    <w:multiLevelType w:val="hybridMultilevel"/>
    <w:tmpl w:val="89E8301A"/>
    <w:lvl w:ilvl="0" w:tplc="1B0A9A4E">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nsid w:val="6B6C6E2D"/>
    <w:multiLevelType w:val="hybridMultilevel"/>
    <w:tmpl w:val="4EF8E93A"/>
    <w:lvl w:ilvl="0" w:tplc="BD82BA02">
      <w:numFmt w:val="bullet"/>
      <w:lvlText w:val="-"/>
      <w:lvlJc w:val="left"/>
      <w:pPr>
        <w:tabs>
          <w:tab w:val="num" w:pos="405"/>
        </w:tabs>
        <w:ind w:left="405" w:hanging="360"/>
      </w:pPr>
      <w:rPr>
        <w:rFonts w:ascii="Times New Roman" w:eastAsia="Times New Roman" w:hAnsi="Times New Roman" w:cs="Times New Roman" w:hint="default"/>
      </w:rPr>
    </w:lvl>
    <w:lvl w:ilvl="1" w:tplc="041B0003" w:tentative="1">
      <w:start w:val="1"/>
      <w:numFmt w:val="bullet"/>
      <w:lvlText w:val="o"/>
      <w:lvlJc w:val="left"/>
      <w:pPr>
        <w:tabs>
          <w:tab w:val="num" w:pos="1125"/>
        </w:tabs>
        <w:ind w:left="1125" w:hanging="360"/>
      </w:pPr>
      <w:rPr>
        <w:rFonts w:ascii="Courier New" w:hAnsi="Courier New" w:hint="default"/>
      </w:rPr>
    </w:lvl>
    <w:lvl w:ilvl="2" w:tplc="041B0005" w:tentative="1">
      <w:start w:val="1"/>
      <w:numFmt w:val="bullet"/>
      <w:lvlText w:val=""/>
      <w:lvlJc w:val="left"/>
      <w:pPr>
        <w:tabs>
          <w:tab w:val="num" w:pos="1845"/>
        </w:tabs>
        <w:ind w:left="1845" w:hanging="360"/>
      </w:pPr>
      <w:rPr>
        <w:rFonts w:ascii="Wingdings" w:hAnsi="Wingdings" w:hint="default"/>
      </w:rPr>
    </w:lvl>
    <w:lvl w:ilvl="3" w:tplc="041B0001" w:tentative="1">
      <w:start w:val="1"/>
      <w:numFmt w:val="bullet"/>
      <w:lvlText w:val=""/>
      <w:lvlJc w:val="left"/>
      <w:pPr>
        <w:tabs>
          <w:tab w:val="num" w:pos="2565"/>
        </w:tabs>
        <w:ind w:left="2565" w:hanging="360"/>
      </w:pPr>
      <w:rPr>
        <w:rFonts w:ascii="Symbol" w:hAnsi="Symbol" w:hint="default"/>
      </w:rPr>
    </w:lvl>
    <w:lvl w:ilvl="4" w:tplc="041B0003" w:tentative="1">
      <w:start w:val="1"/>
      <w:numFmt w:val="bullet"/>
      <w:lvlText w:val="o"/>
      <w:lvlJc w:val="left"/>
      <w:pPr>
        <w:tabs>
          <w:tab w:val="num" w:pos="3285"/>
        </w:tabs>
        <w:ind w:left="3285" w:hanging="360"/>
      </w:pPr>
      <w:rPr>
        <w:rFonts w:ascii="Courier New" w:hAnsi="Courier New" w:hint="default"/>
      </w:rPr>
    </w:lvl>
    <w:lvl w:ilvl="5" w:tplc="041B0005" w:tentative="1">
      <w:start w:val="1"/>
      <w:numFmt w:val="bullet"/>
      <w:lvlText w:val=""/>
      <w:lvlJc w:val="left"/>
      <w:pPr>
        <w:tabs>
          <w:tab w:val="num" w:pos="4005"/>
        </w:tabs>
        <w:ind w:left="4005" w:hanging="360"/>
      </w:pPr>
      <w:rPr>
        <w:rFonts w:ascii="Wingdings" w:hAnsi="Wingdings" w:hint="default"/>
      </w:rPr>
    </w:lvl>
    <w:lvl w:ilvl="6" w:tplc="041B0001" w:tentative="1">
      <w:start w:val="1"/>
      <w:numFmt w:val="bullet"/>
      <w:lvlText w:val=""/>
      <w:lvlJc w:val="left"/>
      <w:pPr>
        <w:tabs>
          <w:tab w:val="num" w:pos="4725"/>
        </w:tabs>
        <w:ind w:left="4725" w:hanging="360"/>
      </w:pPr>
      <w:rPr>
        <w:rFonts w:ascii="Symbol" w:hAnsi="Symbol" w:hint="default"/>
      </w:rPr>
    </w:lvl>
    <w:lvl w:ilvl="7" w:tplc="041B0003" w:tentative="1">
      <w:start w:val="1"/>
      <w:numFmt w:val="bullet"/>
      <w:lvlText w:val="o"/>
      <w:lvlJc w:val="left"/>
      <w:pPr>
        <w:tabs>
          <w:tab w:val="num" w:pos="5445"/>
        </w:tabs>
        <w:ind w:left="5445" w:hanging="360"/>
      </w:pPr>
      <w:rPr>
        <w:rFonts w:ascii="Courier New" w:hAnsi="Courier New" w:hint="default"/>
      </w:rPr>
    </w:lvl>
    <w:lvl w:ilvl="8" w:tplc="041B0005" w:tentative="1">
      <w:start w:val="1"/>
      <w:numFmt w:val="bullet"/>
      <w:lvlText w:val=""/>
      <w:lvlJc w:val="left"/>
      <w:pPr>
        <w:tabs>
          <w:tab w:val="num" w:pos="6165"/>
        </w:tabs>
        <w:ind w:left="6165" w:hanging="360"/>
      </w:pPr>
      <w:rPr>
        <w:rFonts w:ascii="Wingdings" w:hAnsi="Wingdings" w:hint="default"/>
      </w:rPr>
    </w:lvl>
  </w:abstractNum>
  <w:abstractNum w:abstractNumId="9">
    <w:nsid w:val="6CEA1265"/>
    <w:multiLevelType w:val="multilevel"/>
    <w:tmpl w:val="AD36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53E19EE"/>
    <w:multiLevelType w:val="hybridMultilevel"/>
    <w:tmpl w:val="7B70EE16"/>
    <w:lvl w:ilvl="0" w:tplc="92FA1E3C">
      <w:start w:val="1"/>
      <w:numFmt w:val="decimal"/>
      <w:lvlText w:val="(%1)"/>
      <w:lvlJc w:val="left"/>
      <w:pPr>
        <w:ind w:left="1060" w:hanging="360"/>
      </w:pPr>
      <w:rPr>
        <w:rFonts w:ascii="Times New Roman" w:hAnsi="Times New Roman" w:cs="Times New Roman" w:hint="default"/>
      </w:rPr>
    </w:lvl>
    <w:lvl w:ilvl="1" w:tplc="041B0019">
      <w:start w:val="1"/>
      <w:numFmt w:val="lowerLetter"/>
      <w:lvlText w:val="%2."/>
      <w:lvlJc w:val="left"/>
      <w:pPr>
        <w:ind w:left="1780" w:hanging="360"/>
      </w:pPr>
      <w:rPr>
        <w:rFonts w:ascii="Times New Roman" w:hAnsi="Times New Roman" w:cs="Times New Roman"/>
      </w:rPr>
    </w:lvl>
    <w:lvl w:ilvl="2" w:tplc="041B001B">
      <w:start w:val="1"/>
      <w:numFmt w:val="lowerRoman"/>
      <w:lvlText w:val="%3."/>
      <w:lvlJc w:val="right"/>
      <w:pPr>
        <w:ind w:left="2500" w:hanging="180"/>
      </w:pPr>
      <w:rPr>
        <w:rFonts w:ascii="Times New Roman" w:hAnsi="Times New Roman" w:cs="Times New Roman"/>
      </w:rPr>
    </w:lvl>
    <w:lvl w:ilvl="3" w:tplc="041B000F">
      <w:start w:val="1"/>
      <w:numFmt w:val="decimal"/>
      <w:lvlText w:val="%4."/>
      <w:lvlJc w:val="left"/>
      <w:pPr>
        <w:ind w:left="3220" w:hanging="360"/>
      </w:pPr>
      <w:rPr>
        <w:rFonts w:ascii="Times New Roman" w:hAnsi="Times New Roman" w:cs="Times New Roman"/>
      </w:rPr>
    </w:lvl>
    <w:lvl w:ilvl="4" w:tplc="041B0019">
      <w:start w:val="1"/>
      <w:numFmt w:val="lowerLetter"/>
      <w:lvlText w:val="%5."/>
      <w:lvlJc w:val="left"/>
      <w:pPr>
        <w:ind w:left="3940" w:hanging="360"/>
      </w:pPr>
      <w:rPr>
        <w:rFonts w:ascii="Times New Roman" w:hAnsi="Times New Roman" w:cs="Times New Roman"/>
      </w:rPr>
    </w:lvl>
    <w:lvl w:ilvl="5" w:tplc="041B001B">
      <w:start w:val="1"/>
      <w:numFmt w:val="lowerRoman"/>
      <w:lvlText w:val="%6."/>
      <w:lvlJc w:val="right"/>
      <w:pPr>
        <w:ind w:left="4660" w:hanging="180"/>
      </w:pPr>
      <w:rPr>
        <w:rFonts w:ascii="Times New Roman" w:hAnsi="Times New Roman" w:cs="Times New Roman"/>
      </w:rPr>
    </w:lvl>
    <w:lvl w:ilvl="6" w:tplc="041B000F">
      <w:start w:val="1"/>
      <w:numFmt w:val="decimal"/>
      <w:lvlText w:val="%7."/>
      <w:lvlJc w:val="left"/>
      <w:pPr>
        <w:ind w:left="5380" w:hanging="360"/>
      </w:pPr>
      <w:rPr>
        <w:rFonts w:ascii="Times New Roman" w:hAnsi="Times New Roman" w:cs="Times New Roman"/>
      </w:rPr>
    </w:lvl>
    <w:lvl w:ilvl="7" w:tplc="041B0019">
      <w:start w:val="1"/>
      <w:numFmt w:val="lowerLetter"/>
      <w:lvlText w:val="%8."/>
      <w:lvlJc w:val="left"/>
      <w:pPr>
        <w:ind w:left="6100" w:hanging="360"/>
      </w:pPr>
      <w:rPr>
        <w:rFonts w:ascii="Times New Roman" w:hAnsi="Times New Roman" w:cs="Times New Roman"/>
      </w:rPr>
    </w:lvl>
    <w:lvl w:ilvl="8" w:tplc="041B001B">
      <w:start w:val="1"/>
      <w:numFmt w:val="lowerRoman"/>
      <w:lvlText w:val="%9."/>
      <w:lvlJc w:val="right"/>
      <w:pPr>
        <w:ind w:left="6820" w:hanging="180"/>
      </w:pPr>
      <w:rPr>
        <w:rFonts w:ascii="Times New Roman" w:hAnsi="Times New Roman" w:cs="Times New Roman"/>
      </w:rPr>
    </w:lvl>
  </w:abstractNum>
  <w:abstractNum w:abstractNumId="11">
    <w:nsid w:val="7F372A17"/>
    <w:multiLevelType w:val="hybridMultilevel"/>
    <w:tmpl w:val="7F9262E4"/>
    <w:lvl w:ilvl="0" w:tplc="041B0017">
      <w:start w:val="1"/>
      <w:numFmt w:val="lowerLetter"/>
      <w:lvlText w:val="%1)"/>
      <w:lvlJc w:val="left"/>
      <w:pPr>
        <w:ind w:left="2680" w:hanging="360"/>
      </w:pPr>
      <w:rPr>
        <w:rFonts w:ascii="Times New Roman" w:hAnsi="Times New Roman" w:cs="Times New Roman"/>
      </w:rPr>
    </w:lvl>
    <w:lvl w:ilvl="1" w:tplc="041B0019">
      <w:start w:val="1"/>
      <w:numFmt w:val="lowerLetter"/>
      <w:lvlText w:val="%2."/>
      <w:lvlJc w:val="left"/>
      <w:pPr>
        <w:ind w:left="3400" w:hanging="360"/>
      </w:pPr>
      <w:rPr>
        <w:rFonts w:ascii="Times New Roman" w:hAnsi="Times New Roman" w:cs="Times New Roman"/>
      </w:rPr>
    </w:lvl>
    <w:lvl w:ilvl="2" w:tplc="041B001B">
      <w:start w:val="1"/>
      <w:numFmt w:val="lowerRoman"/>
      <w:lvlText w:val="%3."/>
      <w:lvlJc w:val="right"/>
      <w:pPr>
        <w:ind w:left="4120" w:hanging="180"/>
      </w:pPr>
      <w:rPr>
        <w:rFonts w:ascii="Times New Roman" w:hAnsi="Times New Roman" w:cs="Times New Roman"/>
      </w:rPr>
    </w:lvl>
    <w:lvl w:ilvl="3" w:tplc="041B000F">
      <w:start w:val="1"/>
      <w:numFmt w:val="decimal"/>
      <w:lvlText w:val="%4."/>
      <w:lvlJc w:val="left"/>
      <w:pPr>
        <w:ind w:left="4840" w:hanging="360"/>
      </w:pPr>
      <w:rPr>
        <w:rFonts w:ascii="Times New Roman" w:hAnsi="Times New Roman" w:cs="Times New Roman"/>
      </w:rPr>
    </w:lvl>
    <w:lvl w:ilvl="4" w:tplc="041B0019">
      <w:start w:val="1"/>
      <w:numFmt w:val="lowerLetter"/>
      <w:lvlText w:val="%5."/>
      <w:lvlJc w:val="left"/>
      <w:pPr>
        <w:ind w:left="5560" w:hanging="360"/>
      </w:pPr>
      <w:rPr>
        <w:rFonts w:ascii="Times New Roman" w:hAnsi="Times New Roman" w:cs="Times New Roman"/>
      </w:rPr>
    </w:lvl>
    <w:lvl w:ilvl="5" w:tplc="041B001B">
      <w:start w:val="1"/>
      <w:numFmt w:val="lowerRoman"/>
      <w:lvlText w:val="%6."/>
      <w:lvlJc w:val="right"/>
      <w:pPr>
        <w:ind w:left="6280" w:hanging="180"/>
      </w:pPr>
      <w:rPr>
        <w:rFonts w:ascii="Times New Roman" w:hAnsi="Times New Roman" w:cs="Times New Roman"/>
      </w:rPr>
    </w:lvl>
    <w:lvl w:ilvl="6" w:tplc="041B000F">
      <w:start w:val="1"/>
      <w:numFmt w:val="decimal"/>
      <w:lvlText w:val="%7."/>
      <w:lvlJc w:val="left"/>
      <w:pPr>
        <w:ind w:left="7000" w:hanging="360"/>
      </w:pPr>
      <w:rPr>
        <w:rFonts w:ascii="Times New Roman" w:hAnsi="Times New Roman" w:cs="Times New Roman"/>
      </w:rPr>
    </w:lvl>
    <w:lvl w:ilvl="7" w:tplc="041B0019">
      <w:start w:val="1"/>
      <w:numFmt w:val="lowerLetter"/>
      <w:lvlText w:val="%8."/>
      <w:lvlJc w:val="left"/>
      <w:pPr>
        <w:ind w:left="7720" w:hanging="360"/>
      </w:pPr>
      <w:rPr>
        <w:rFonts w:ascii="Times New Roman" w:hAnsi="Times New Roman" w:cs="Times New Roman"/>
      </w:rPr>
    </w:lvl>
    <w:lvl w:ilvl="8" w:tplc="041B001B">
      <w:start w:val="1"/>
      <w:numFmt w:val="lowerRoman"/>
      <w:lvlText w:val="%9."/>
      <w:lvlJc w:val="right"/>
      <w:pPr>
        <w:ind w:left="8440" w:hanging="180"/>
      </w:pPr>
      <w:rPr>
        <w:rFonts w:ascii="Times New Roman" w:hAnsi="Times New Roman" w:cs="Times New Roman"/>
      </w:rPr>
    </w:lvl>
  </w:abstractNum>
  <w:num w:numId="1">
    <w:abstractNumId w:val="10"/>
  </w:num>
  <w:num w:numId="2">
    <w:abstractNumId w:val="1"/>
  </w:num>
  <w:num w:numId="3">
    <w:abstractNumId w:val="11"/>
  </w:num>
  <w:num w:numId="4">
    <w:abstractNumId w:val="0"/>
  </w:num>
  <w:num w:numId="5">
    <w:abstractNumId w:val="4"/>
  </w:num>
  <w:num w:numId="6">
    <w:abstractNumId w:val="8"/>
  </w:num>
  <w:num w:numId="7">
    <w:abstractNumId w:val="6"/>
  </w:num>
  <w:num w:numId="8">
    <w:abstractNumId w:val="3"/>
  </w:num>
  <w:num w:numId="9">
    <w:abstractNumId w:val="5"/>
  </w:num>
  <w:num w:numId="10">
    <w:abstractNumId w:val="9"/>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A209A7"/>
    <w:rsid w:val="00015303"/>
    <w:rsid w:val="00041A62"/>
    <w:rsid w:val="000B4D04"/>
    <w:rsid w:val="000E1DB1"/>
    <w:rsid w:val="000E4F0A"/>
    <w:rsid w:val="001042EF"/>
    <w:rsid w:val="00130E18"/>
    <w:rsid w:val="00144EED"/>
    <w:rsid w:val="001460B0"/>
    <w:rsid w:val="00181129"/>
    <w:rsid w:val="001A14A5"/>
    <w:rsid w:val="001A24BD"/>
    <w:rsid w:val="001B3B8F"/>
    <w:rsid w:val="001D04A1"/>
    <w:rsid w:val="001E2E5D"/>
    <w:rsid w:val="001F69A9"/>
    <w:rsid w:val="00212B94"/>
    <w:rsid w:val="002172B1"/>
    <w:rsid w:val="00235F01"/>
    <w:rsid w:val="00252262"/>
    <w:rsid w:val="002C78A2"/>
    <w:rsid w:val="002F0BA4"/>
    <w:rsid w:val="003441B0"/>
    <w:rsid w:val="003541E5"/>
    <w:rsid w:val="00390C89"/>
    <w:rsid w:val="003D3FCA"/>
    <w:rsid w:val="00423EAA"/>
    <w:rsid w:val="004741CF"/>
    <w:rsid w:val="00475E1F"/>
    <w:rsid w:val="004C00F1"/>
    <w:rsid w:val="00521A59"/>
    <w:rsid w:val="00531E7A"/>
    <w:rsid w:val="00537085"/>
    <w:rsid w:val="00547B18"/>
    <w:rsid w:val="00547CAA"/>
    <w:rsid w:val="00577901"/>
    <w:rsid w:val="005852D1"/>
    <w:rsid w:val="00587F13"/>
    <w:rsid w:val="005A3B0E"/>
    <w:rsid w:val="005B4283"/>
    <w:rsid w:val="005C46F4"/>
    <w:rsid w:val="005D18EB"/>
    <w:rsid w:val="00611754"/>
    <w:rsid w:val="00653E0B"/>
    <w:rsid w:val="00692DF6"/>
    <w:rsid w:val="006B7C70"/>
    <w:rsid w:val="007216CE"/>
    <w:rsid w:val="007448E2"/>
    <w:rsid w:val="00744ACF"/>
    <w:rsid w:val="00767F11"/>
    <w:rsid w:val="00771E4C"/>
    <w:rsid w:val="007A4FA4"/>
    <w:rsid w:val="007B4AD5"/>
    <w:rsid w:val="007C0421"/>
    <w:rsid w:val="007C0862"/>
    <w:rsid w:val="007C6D5C"/>
    <w:rsid w:val="007F301F"/>
    <w:rsid w:val="008106C9"/>
    <w:rsid w:val="00843B27"/>
    <w:rsid w:val="00871BE3"/>
    <w:rsid w:val="00894E2D"/>
    <w:rsid w:val="008D3D1C"/>
    <w:rsid w:val="008F4AB8"/>
    <w:rsid w:val="00947C4F"/>
    <w:rsid w:val="00960C34"/>
    <w:rsid w:val="00970994"/>
    <w:rsid w:val="009757B1"/>
    <w:rsid w:val="009A07E4"/>
    <w:rsid w:val="009D47AC"/>
    <w:rsid w:val="009D74A5"/>
    <w:rsid w:val="00A06325"/>
    <w:rsid w:val="00A209A7"/>
    <w:rsid w:val="00A40F8B"/>
    <w:rsid w:val="00A41795"/>
    <w:rsid w:val="00A52604"/>
    <w:rsid w:val="00A64DE1"/>
    <w:rsid w:val="00A874D6"/>
    <w:rsid w:val="00AD496B"/>
    <w:rsid w:val="00AE4241"/>
    <w:rsid w:val="00AF418D"/>
    <w:rsid w:val="00B02732"/>
    <w:rsid w:val="00B47B53"/>
    <w:rsid w:val="00B60844"/>
    <w:rsid w:val="00B6718D"/>
    <w:rsid w:val="00B724E6"/>
    <w:rsid w:val="00B95B75"/>
    <w:rsid w:val="00BC58D4"/>
    <w:rsid w:val="00BD0FC3"/>
    <w:rsid w:val="00BF1804"/>
    <w:rsid w:val="00C02381"/>
    <w:rsid w:val="00C66139"/>
    <w:rsid w:val="00CA3016"/>
    <w:rsid w:val="00CE26BB"/>
    <w:rsid w:val="00CE5214"/>
    <w:rsid w:val="00CE760F"/>
    <w:rsid w:val="00D00508"/>
    <w:rsid w:val="00D04BCC"/>
    <w:rsid w:val="00D263B3"/>
    <w:rsid w:val="00D86544"/>
    <w:rsid w:val="00DB56F0"/>
    <w:rsid w:val="00DC46AC"/>
    <w:rsid w:val="00E069E7"/>
    <w:rsid w:val="00E41186"/>
    <w:rsid w:val="00E54536"/>
    <w:rsid w:val="00E83B8A"/>
    <w:rsid w:val="00EC2FE0"/>
    <w:rsid w:val="00F0468C"/>
    <w:rsid w:val="00F12A36"/>
    <w:rsid w:val="00F20B88"/>
    <w:rsid w:val="00F245C5"/>
    <w:rsid w:val="00F51EBC"/>
    <w:rsid w:val="00F53BA3"/>
    <w:rsid w:val="00F74C7A"/>
    <w:rsid w:val="00F77850"/>
    <w:rsid w:val="00F86E7C"/>
    <w:rsid w:val="00FB6CC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448E2"/>
    <w:rPr>
      <w:sz w:val="24"/>
      <w:szCs w:val="24"/>
    </w:rPr>
  </w:style>
  <w:style w:type="paragraph" w:styleId="Nadpis1">
    <w:name w:val="heading 1"/>
    <w:basedOn w:val="Normlny"/>
    <w:next w:val="Normlny"/>
    <w:qFormat/>
    <w:rsid w:val="007448E2"/>
    <w:pPr>
      <w:keepNext/>
      <w:jc w:val="both"/>
      <w:outlineLvl w:val="0"/>
    </w:pPr>
    <w:rPr>
      <w:rFonts w:ascii="Arial" w:hAnsi="Arial" w:cs="Arial"/>
      <w:color w:val="111111"/>
      <w:sz w:val="22"/>
      <w:szCs w:val="21"/>
    </w:rPr>
  </w:style>
  <w:style w:type="paragraph" w:styleId="Nadpis2">
    <w:name w:val="heading 2"/>
    <w:basedOn w:val="Normlny"/>
    <w:next w:val="Normlny"/>
    <w:qFormat/>
    <w:rsid w:val="007448E2"/>
    <w:pPr>
      <w:keepNext/>
      <w:jc w:val="center"/>
      <w:outlineLvl w:val="1"/>
    </w:pPr>
    <w:rPr>
      <w:rFonts w:ascii="Arial" w:hAnsi="Arial" w:cs="Arial"/>
      <w:color w:val="111111"/>
      <w:sz w:val="22"/>
      <w:szCs w:val="21"/>
    </w:rPr>
  </w:style>
  <w:style w:type="paragraph" w:styleId="Nadpis3">
    <w:name w:val="heading 3"/>
    <w:basedOn w:val="Normlny"/>
    <w:next w:val="Normlny"/>
    <w:qFormat/>
    <w:rsid w:val="007448E2"/>
    <w:pPr>
      <w:keepNext/>
      <w:jc w:val="center"/>
      <w:outlineLvl w:val="2"/>
    </w:pPr>
    <w:rPr>
      <w:rFonts w:ascii="Arial" w:hAnsi="Arial" w:cs="Arial"/>
      <w:color w:val="111111"/>
      <w:sz w:val="22"/>
      <w:szCs w:val="21"/>
    </w:rPr>
  </w:style>
  <w:style w:type="paragraph" w:styleId="Nadpis4">
    <w:name w:val="heading 4"/>
    <w:basedOn w:val="Normlny"/>
    <w:next w:val="Normlny"/>
    <w:qFormat/>
    <w:rsid w:val="007448E2"/>
    <w:pPr>
      <w:keepNext/>
      <w:outlineLvl w:val="3"/>
    </w:pPr>
    <w:rPr>
      <w:rFonts w:ascii="Arial" w:hAnsi="Arial" w:cs="Arial"/>
      <w:b/>
      <w:bCs/>
      <w:color w:val="3366FF"/>
      <w:sz w:val="20"/>
      <w:szCs w:val="21"/>
    </w:rPr>
  </w:style>
  <w:style w:type="paragraph" w:styleId="Nadpis5">
    <w:name w:val="heading 5"/>
    <w:basedOn w:val="Normlny"/>
    <w:next w:val="Normlny"/>
    <w:qFormat/>
    <w:rsid w:val="007448E2"/>
    <w:pPr>
      <w:keepNext/>
      <w:jc w:val="both"/>
      <w:outlineLvl w:val="4"/>
    </w:pPr>
    <w:rPr>
      <w:rFonts w:ascii="Arial" w:hAnsi="Arial" w:cs="Arial"/>
      <w:i/>
      <w:iCs/>
      <w:sz w:val="18"/>
      <w:szCs w:val="21"/>
    </w:rPr>
  </w:style>
  <w:style w:type="paragraph" w:styleId="Nadpis6">
    <w:name w:val="heading 6"/>
    <w:basedOn w:val="Normlny"/>
    <w:next w:val="Normlny"/>
    <w:qFormat/>
    <w:rsid w:val="007448E2"/>
    <w:pPr>
      <w:keepNext/>
      <w:outlineLvl w:val="5"/>
    </w:pPr>
    <w:rPr>
      <w:rFonts w:ascii="Arial" w:hAnsi="Arial" w:cs="Arial"/>
      <w:b/>
      <w:bCs/>
      <w:i/>
      <w:iCs/>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rsid w:val="007448E2"/>
    <w:pPr>
      <w:spacing w:before="100" w:beforeAutospacing="1" w:after="100" w:afterAutospacing="1"/>
    </w:pPr>
    <w:rPr>
      <w:rFonts w:ascii="Arial Unicode MS" w:eastAsia="Arial Unicode MS" w:hAnsi="Arial Unicode MS" w:cs="Arial Unicode MS"/>
    </w:rPr>
  </w:style>
  <w:style w:type="character" w:styleId="Siln">
    <w:name w:val="Strong"/>
    <w:basedOn w:val="Predvolenpsmoodseku"/>
    <w:uiPriority w:val="22"/>
    <w:qFormat/>
    <w:rsid w:val="007448E2"/>
    <w:rPr>
      <w:b/>
      <w:bCs/>
    </w:rPr>
  </w:style>
  <w:style w:type="paragraph" w:styleId="Zkladntext">
    <w:name w:val="Body Text"/>
    <w:basedOn w:val="Normlny"/>
    <w:semiHidden/>
    <w:rsid w:val="007448E2"/>
    <w:pPr>
      <w:jc w:val="both"/>
    </w:pPr>
    <w:rPr>
      <w:rFonts w:ascii="Arial" w:hAnsi="Arial" w:cs="Arial"/>
      <w:sz w:val="22"/>
    </w:rPr>
  </w:style>
  <w:style w:type="paragraph" w:styleId="truktradokumentu">
    <w:name w:val="Document Map"/>
    <w:basedOn w:val="Normlny"/>
    <w:semiHidden/>
    <w:rsid w:val="007448E2"/>
    <w:pPr>
      <w:shd w:val="clear" w:color="auto" w:fill="000080"/>
    </w:pPr>
    <w:rPr>
      <w:rFonts w:ascii="Tahoma" w:hAnsi="Tahoma" w:cs="Tahoma"/>
    </w:rPr>
  </w:style>
  <w:style w:type="character" w:styleId="Hypertextovprepojenie">
    <w:name w:val="Hyperlink"/>
    <w:basedOn w:val="Predvolenpsmoodseku"/>
    <w:semiHidden/>
    <w:rsid w:val="007448E2"/>
    <w:rPr>
      <w:color w:val="0000FF"/>
      <w:u w:val="single"/>
    </w:rPr>
  </w:style>
  <w:style w:type="paragraph" w:customStyle="1" w:styleId="l17">
    <w:name w:val="l17"/>
    <w:basedOn w:val="Normlny"/>
    <w:rsid w:val="007448E2"/>
    <w:pPr>
      <w:jc w:val="both"/>
    </w:pPr>
  </w:style>
  <w:style w:type="paragraph" w:styleId="Zkladntext2">
    <w:name w:val="Body Text 2"/>
    <w:basedOn w:val="Normlny"/>
    <w:semiHidden/>
    <w:rsid w:val="007448E2"/>
    <w:pPr>
      <w:jc w:val="both"/>
    </w:pPr>
    <w:rPr>
      <w:rFonts w:ascii="Arial" w:hAnsi="Arial" w:cs="Arial"/>
      <w:color w:val="111111"/>
      <w:sz w:val="18"/>
      <w:szCs w:val="21"/>
    </w:rPr>
  </w:style>
  <w:style w:type="paragraph" w:styleId="Zkladntext3">
    <w:name w:val="Body Text 3"/>
    <w:basedOn w:val="Normlny"/>
    <w:semiHidden/>
    <w:rsid w:val="007448E2"/>
    <w:rPr>
      <w:rFonts w:ascii="Arial" w:hAnsi="Arial" w:cs="Arial"/>
      <w:sz w:val="18"/>
    </w:rPr>
  </w:style>
  <w:style w:type="character" w:customStyle="1" w:styleId="apple-converted-space">
    <w:name w:val="apple-converted-space"/>
    <w:basedOn w:val="Predvolenpsmoodseku"/>
    <w:rsid w:val="007448E2"/>
  </w:style>
  <w:style w:type="character" w:styleId="PouitHypertextovPrepojenie">
    <w:name w:val="FollowedHyperlink"/>
    <w:basedOn w:val="Predvolenpsmoodseku"/>
    <w:semiHidden/>
    <w:rsid w:val="007448E2"/>
    <w:rPr>
      <w:color w:val="800080"/>
      <w:u w:val="single"/>
    </w:rPr>
  </w:style>
  <w:style w:type="character" w:customStyle="1" w:styleId="ra">
    <w:name w:val="ra"/>
    <w:basedOn w:val="Predvolenpsmoodseku"/>
    <w:rsid w:val="007448E2"/>
  </w:style>
  <w:style w:type="paragraph" w:customStyle="1" w:styleId="Normln">
    <w:name w:val="Normální"/>
    <w:basedOn w:val="Normlny"/>
    <w:next w:val="Normlny"/>
    <w:rsid w:val="007448E2"/>
    <w:pPr>
      <w:autoSpaceDE w:val="0"/>
      <w:autoSpaceDN w:val="0"/>
      <w:adjustRightInd w:val="0"/>
    </w:pPr>
    <w:rPr>
      <w:sz w:val="20"/>
    </w:rPr>
  </w:style>
  <w:style w:type="character" w:customStyle="1" w:styleId="apple-style-span">
    <w:name w:val="apple-style-span"/>
    <w:basedOn w:val="Predvolenpsmoodseku"/>
    <w:rsid w:val="007448E2"/>
  </w:style>
  <w:style w:type="table" w:styleId="Mriekatabuky">
    <w:name w:val="Table Grid"/>
    <w:basedOn w:val="Normlnatabuka"/>
    <w:uiPriority w:val="59"/>
    <w:rsid w:val="00F74C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sekzoznamu">
    <w:name w:val="List Paragraph"/>
    <w:basedOn w:val="Normlny"/>
    <w:uiPriority w:val="34"/>
    <w:qFormat/>
    <w:rsid w:val="00FB6CCF"/>
    <w:pPr>
      <w:ind w:left="720"/>
      <w:contextualSpacing/>
    </w:pPr>
  </w:style>
  <w:style w:type="paragraph" w:styleId="Hlavika">
    <w:name w:val="header"/>
    <w:basedOn w:val="Normlny"/>
    <w:link w:val="HlavikaChar"/>
    <w:uiPriority w:val="99"/>
    <w:semiHidden/>
    <w:unhideWhenUsed/>
    <w:rsid w:val="00A41795"/>
    <w:pPr>
      <w:tabs>
        <w:tab w:val="center" w:pos="4536"/>
        <w:tab w:val="right" w:pos="9072"/>
      </w:tabs>
    </w:pPr>
  </w:style>
  <w:style w:type="character" w:customStyle="1" w:styleId="HlavikaChar">
    <w:name w:val="Hlavička Char"/>
    <w:basedOn w:val="Predvolenpsmoodseku"/>
    <w:link w:val="Hlavika"/>
    <w:uiPriority w:val="99"/>
    <w:semiHidden/>
    <w:rsid w:val="00A41795"/>
    <w:rPr>
      <w:sz w:val="24"/>
      <w:szCs w:val="24"/>
    </w:rPr>
  </w:style>
  <w:style w:type="paragraph" w:styleId="Pta">
    <w:name w:val="footer"/>
    <w:basedOn w:val="Normlny"/>
    <w:link w:val="PtaChar"/>
    <w:uiPriority w:val="99"/>
    <w:unhideWhenUsed/>
    <w:rsid w:val="00A41795"/>
    <w:pPr>
      <w:tabs>
        <w:tab w:val="center" w:pos="4536"/>
        <w:tab w:val="right" w:pos="9072"/>
      </w:tabs>
    </w:pPr>
  </w:style>
  <w:style w:type="character" w:customStyle="1" w:styleId="PtaChar">
    <w:name w:val="Päta Char"/>
    <w:basedOn w:val="Predvolenpsmoodseku"/>
    <w:link w:val="Pta"/>
    <w:uiPriority w:val="99"/>
    <w:rsid w:val="00A41795"/>
    <w:rPr>
      <w:sz w:val="24"/>
      <w:szCs w:val="24"/>
    </w:rPr>
  </w:style>
  <w:style w:type="character" w:styleId="Odkaznakomentr">
    <w:name w:val="annotation reference"/>
    <w:basedOn w:val="Predvolenpsmoodseku"/>
    <w:uiPriority w:val="99"/>
    <w:semiHidden/>
    <w:unhideWhenUsed/>
    <w:rsid w:val="00212B94"/>
    <w:rPr>
      <w:sz w:val="16"/>
      <w:szCs w:val="16"/>
    </w:rPr>
  </w:style>
  <w:style w:type="paragraph" w:styleId="Textkomentra">
    <w:name w:val="annotation text"/>
    <w:basedOn w:val="Normlny"/>
    <w:link w:val="TextkomentraChar"/>
    <w:uiPriority w:val="99"/>
    <w:semiHidden/>
    <w:unhideWhenUsed/>
    <w:rsid w:val="00212B94"/>
    <w:rPr>
      <w:sz w:val="20"/>
      <w:szCs w:val="20"/>
    </w:rPr>
  </w:style>
  <w:style w:type="character" w:customStyle="1" w:styleId="TextkomentraChar">
    <w:name w:val="Text komentára Char"/>
    <w:basedOn w:val="Predvolenpsmoodseku"/>
    <w:link w:val="Textkomentra"/>
    <w:uiPriority w:val="99"/>
    <w:semiHidden/>
    <w:rsid w:val="00212B94"/>
  </w:style>
  <w:style w:type="paragraph" w:styleId="Predmetkomentra">
    <w:name w:val="annotation subject"/>
    <w:basedOn w:val="Textkomentra"/>
    <w:next w:val="Textkomentra"/>
    <w:link w:val="PredmetkomentraChar"/>
    <w:uiPriority w:val="99"/>
    <w:semiHidden/>
    <w:unhideWhenUsed/>
    <w:rsid w:val="00212B94"/>
    <w:rPr>
      <w:b/>
      <w:bCs/>
    </w:rPr>
  </w:style>
  <w:style w:type="character" w:customStyle="1" w:styleId="PredmetkomentraChar">
    <w:name w:val="Predmet komentára Char"/>
    <w:basedOn w:val="TextkomentraChar"/>
    <w:link w:val="Predmetkomentra"/>
    <w:uiPriority w:val="99"/>
    <w:semiHidden/>
    <w:rsid w:val="00212B94"/>
    <w:rPr>
      <w:b/>
      <w:bCs/>
    </w:rPr>
  </w:style>
  <w:style w:type="paragraph" w:styleId="Textbubliny">
    <w:name w:val="Balloon Text"/>
    <w:basedOn w:val="Normlny"/>
    <w:link w:val="TextbublinyChar"/>
    <w:uiPriority w:val="99"/>
    <w:semiHidden/>
    <w:unhideWhenUsed/>
    <w:rsid w:val="00212B94"/>
    <w:rPr>
      <w:rFonts w:ascii="Tahoma" w:hAnsi="Tahoma" w:cs="Tahoma"/>
      <w:sz w:val="16"/>
      <w:szCs w:val="16"/>
    </w:rPr>
  </w:style>
  <w:style w:type="character" w:customStyle="1" w:styleId="TextbublinyChar">
    <w:name w:val="Text bubliny Char"/>
    <w:basedOn w:val="Predvolenpsmoodseku"/>
    <w:link w:val="Textbubliny"/>
    <w:uiPriority w:val="99"/>
    <w:semiHidden/>
    <w:rsid w:val="00212B94"/>
    <w:rPr>
      <w:rFonts w:ascii="Tahoma" w:hAnsi="Tahoma" w:cs="Tahoma"/>
      <w:sz w:val="16"/>
      <w:szCs w:val="16"/>
    </w:rPr>
  </w:style>
  <w:style w:type="paragraph" w:customStyle="1" w:styleId="Default">
    <w:name w:val="Default"/>
    <w:rsid w:val="00E41186"/>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38701304">
      <w:bodyDiv w:val="1"/>
      <w:marLeft w:val="0"/>
      <w:marRight w:val="0"/>
      <w:marTop w:val="0"/>
      <w:marBottom w:val="0"/>
      <w:divBdr>
        <w:top w:val="none" w:sz="0" w:space="0" w:color="auto"/>
        <w:left w:val="none" w:sz="0" w:space="0" w:color="auto"/>
        <w:bottom w:val="none" w:sz="0" w:space="0" w:color="auto"/>
        <w:right w:val="none" w:sz="0" w:space="0" w:color="auto"/>
      </w:divBdr>
    </w:div>
    <w:div w:id="726993218">
      <w:bodyDiv w:val="1"/>
      <w:marLeft w:val="0"/>
      <w:marRight w:val="0"/>
      <w:marTop w:val="0"/>
      <w:marBottom w:val="0"/>
      <w:divBdr>
        <w:top w:val="none" w:sz="0" w:space="0" w:color="auto"/>
        <w:left w:val="none" w:sz="0" w:space="0" w:color="auto"/>
        <w:bottom w:val="none" w:sz="0" w:space="0" w:color="auto"/>
        <w:right w:val="none" w:sz="0" w:space="0" w:color="auto"/>
      </w:divBdr>
    </w:div>
    <w:div w:id="791174126">
      <w:bodyDiv w:val="1"/>
      <w:marLeft w:val="0"/>
      <w:marRight w:val="0"/>
      <w:marTop w:val="0"/>
      <w:marBottom w:val="0"/>
      <w:divBdr>
        <w:top w:val="none" w:sz="0" w:space="0" w:color="auto"/>
        <w:left w:val="none" w:sz="0" w:space="0" w:color="auto"/>
        <w:bottom w:val="none" w:sz="0" w:space="0" w:color="auto"/>
        <w:right w:val="none" w:sz="0" w:space="0" w:color="auto"/>
      </w:divBdr>
    </w:div>
    <w:div w:id="1022979298">
      <w:bodyDiv w:val="1"/>
      <w:marLeft w:val="0"/>
      <w:marRight w:val="0"/>
      <w:marTop w:val="0"/>
      <w:marBottom w:val="0"/>
      <w:divBdr>
        <w:top w:val="none" w:sz="0" w:space="0" w:color="auto"/>
        <w:left w:val="none" w:sz="0" w:space="0" w:color="auto"/>
        <w:bottom w:val="none" w:sz="0" w:space="0" w:color="auto"/>
        <w:right w:val="none" w:sz="0" w:space="0" w:color="auto"/>
      </w:divBdr>
    </w:div>
    <w:div w:id="1672294949">
      <w:bodyDiv w:val="1"/>
      <w:marLeft w:val="0"/>
      <w:marRight w:val="0"/>
      <w:marTop w:val="0"/>
      <w:marBottom w:val="0"/>
      <w:divBdr>
        <w:top w:val="none" w:sz="0" w:space="0" w:color="auto"/>
        <w:left w:val="none" w:sz="0" w:space="0" w:color="auto"/>
        <w:bottom w:val="none" w:sz="0" w:space="0" w:color="auto"/>
        <w:right w:val="none" w:sz="0" w:space="0" w:color="auto"/>
      </w:divBdr>
    </w:div>
    <w:div w:id="19114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nalytics/answer/6004245" TargetMode="External"/><Relationship Id="rId13" Type="http://schemas.openxmlformats.org/officeDocument/2006/relationships/hyperlink" Target="https://privacy.microsoft.com/en-us/windows-10-microsoft-edge-and-privacy" TargetMode="External"/><Relationship Id="rId18" Type="http://schemas.openxmlformats.org/officeDocument/2006/relationships/hyperlink" Target="http://www.aboutcookies.or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hyperlink" Target="https://support.google.com/accounts/answer/61416?co=GENIE.Platform%3DDesktop&amp;hl=en" TargetMode="External"/><Relationship Id="rId17" Type="http://schemas.openxmlformats.org/officeDocument/2006/relationships/hyperlink" Target="https://support.apple.com/en-gb/safari" TargetMode="External"/><Relationship Id="rId2" Type="http://schemas.openxmlformats.org/officeDocument/2006/relationships/styles" Target="styles.xml"/><Relationship Id="rId16" Type="http://schemas.openxmlformats.org/officeDocument/2006/relationships/hyperlink" Target="https://www.opera.com/help/tutorials/security/privacy/" TargetMode="External"/><Relationship Id="rId20" Type="http://schemas.openxmlformats.org/officeDocument/2006/relationships/hyperlink" Target="mailto:aquatrend@aquatrend.s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rion.com/sk/vyhlasenie-o-suboroch-cookie/" TargetMode="External"/><Relationship Id="rId5" Type="http://schemas.openxmlformats.org/officeDocument/2006/relationships/footnotes" Target="footnotes.xml"/><Relationship Id="rId15" Type="http://schemas.openxmlformats.org/officeDocument/2006/relationships/hyperlink" Target="https://support.mozilla.org/en-US/kb/enable-and-disable-cookies-website-preferences" TargetMode="External"/><Relationship Id="rId23" Type="http://schemas.openxmlformats.org/officeDocument/2006/relationships/theme" Target="theme/theme1.xml"/><Relationship Id="rId10" Type="http://schemas.openxmlformats.org/officeDocument/2006/relationships/hyperlink" Target="https://policies.google.com/technologies/cookies?hl=sk" TargetMode="External"/><Relationship Id="rId19" Type="http://schemas.openxmlformats.org/officeDocument/2006/relationships/hyperlink" Target="http://www.allaboutcookies.org" TargetMode="External"/><Relationship Id="rId4" Type="http://schemas.openxmlformats.org/officeDocument/2006/relationships/webSettings" Target="webSettings.xml"/><Relationship Id="rId9" Type="http://schemas.openxmlformats.org/officeDocument/2006/relationships/hyperlink" Target="https://policies.google.com/technologies/cookies?hl=sk" TargetMode="External"/><Relationship Id="rId14" Type="http://schemas.openxmlformats.org/officeDocument/2006/relationships/hyperlink" Target="https://support.microsoft.com/en-gb/help/17442/windows-internet-explorer-delete-manage-cookies"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1069</Words>
  <Characters>6095</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7150</CharactersWithSpaces>
  <SharedDoc>false</SharedDoc>
  <HLinks>
    <vt:vector size="6" baseType="variant">
      <vt:variant>
        <vt:i4>7143526</vt:i4>
      </vt:variant>
      <vt:variant>
        <vt:i4>0</vt:i4>
      </vt:variant>
      <vt:variant>
        <vt:i4>0</vt:i4>
      </vt:variant>
      <vt:variant>
        <vt:i4>5</vt:i4>
      </vt:variant>
      <vt:variant>
        <vt:lpwstr>http://www.slovexperta.sk/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spravca</dc:creator>
  <cp:lastModifiedBy>Olga</cp:lastModifiedBy>
  <cp:revision>3</cp:revision>
  <dcterms:created xsi:type="dcterms:W3CDTF">2022-09-06T15:35:00Z</dcterms:created>
  <dcterms:modified xsi:type="dcterms:W3CDTF">2022-09-06T17:13:00Z</dcterms:modified>
</cp:coreProperties>
</file>